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057" w:type="dxa"/>
        <w:tblInd w:w="-1026" w:type="dxa"/>
        <w:tblLook w:val="01E0" w:firstRow="1" w:lastRow="1" w:firstColumn="1" w:lastColumn="1" w:noHBand="0" w:noVBand="0"/>
      </w:tblPr>
      <w:tblGrid>
        <w:gridCol w:w="5387"/>
        <w:gridCol w:w="5670"/>
      </w:tblGrid>
      <w:tr w:rsidR="00F35E74" w:rsidRPr="00F35E74" w14:paraId="3B63A9D6" w14:textId="77777777" w:rsidTr="003C7598">
        <w:tc>
          <w:tcPr>
            <w:tcW w:w="5387" w:type="dxa"/>
          </w:tcPr>
          <w:p w14:paraId="14EC0E0C" w14:textId="5564D0A4" w:rsidR="003C7598" w:rsidRPr="00F35E74" w:rsidRDefault="003C7598" w:rsidP="003C7598">
            <w:pPr>
              <w:widowControl w:val="0"/>
              <w:spacing w:before="120" w:after="0" w:line="240" w:lineRule="auto"/>
              <w:jc w:val="center"/>
              <w:rPr>
                <w:rFonts w:ascii="Arial" w:eastAsia="Calibri" w:hAnsi="Arial" w:cs="Arial"/>
                <w:kern w:val="0"/>
                <w:sz w:val="24"/>
                <w:szCs w:val="24"/>
                <w14:ligatures w14:val="none"/>
              </w:rPr>
            </w:pPr>
            <w:r w:rsidRPr="00F35E74">
              <w:rPr>
                <w:rFonts w:ascii="Arial" w:eastAsia="Calibri" w:hAnsi="Arial" w:cs="Arial"/>
                <w:kern w:val="0"/>
                <w:sz w:val="24"/>
                <w:szCs w:val="24"/>
                <w14:ligatures w14:val="none"/>
              </w:rPr>
              <w:t xml:space="preserve">BỘ </w:t>
            </w:r>
            <w:r w:rsidR="009B06A4" w:rsidRPr="00F35E74">
              <w:rPr>
                <w:rFonts w:ascii="Arial" w:eastAsia="Calibri" w:hAnsi="Arial" w:cs="Arial"/>
                <w:kern w:val="0"/>
                <w:sz w:val="24"/>
                <w:szCs w:val="24"/>
                <w14:ligatures w14:val="none"/>
              </w:rPr>
              <w:t>NÔNG NGHIỆP</w:t>
            </w:r>
            <w:r w:rsidRPr="00F35E74">
              <w:rPr>
                <w:rFonts w:ascii="Arial" w:eastAsia="Calibri" w:hAnsi="Arial" w:cs="Arial"/>
                <w:kern w:val="0"/>
                <w:sz w:val="24"/>
                <w:szCs w:val="24"/>
                <w14:ligatures w14:val="none"/>
              </w:rPr>
              <w:t xml:space="preserve"> VÀ MÔI TRƯỜNG</w:t>
            </w:r>
          </w:p>
          <w:p w14:paraId="3EE3A665" w14:textId="633A404A" w:rsidR="003C7598" w:rsidRPr="00F35E74" w:rsidRDefault="00C43E76" w:rsidP="003C7598">
            <w:pPr>
              <w:widowControl w:val="0"/>
              <w:spacing w:before="120" w:after="0" w:line="240" w:lineRule="auto"/>
              <w:jc w:val="center"/>
              <w:rPr>
                <w:rFonts w:ascii="Arial" w:eastAsia="Calibri" w:hAnsi="Arial" w:cs="Arial"/>
                <w:b/>
                <w:kern w:val="0"/>
                <w:sz w:val="24"/>
                <w:szCs w:val="24"/>
                <w14:ligatures w14:val="none"/>
              </w:rPr>
            </w:pPr>
            <w:r w:rsidRPr="00F35E74">
              <w:rPr>
                <w:rFonts w:ascii="Arial" w:eastAsia="Calibri" w:hAnsi="Arial" w:cs="Arial"/>
                <w:b/>
                <w:kern w:val="0"/>
                <w:sz w:val="24"/>
                <w:szCs w:val="24"/>
                <w14:ligatures w14:val="none"/>
              </w:rPr>
              <w:t xml:space="preserve">CỤC </w:t>
            </w:r>
            <w:r w:rsidR="009B06A4" w:rsidRPr="00F35E74">
              <w:rPr>
                <w:rFonts w:ascii="Arial" w:eastAsia="Calibri" w:hAnsi="Arial" w:cs="Arial"/>
                <w:b/>
                <w:kern w:val="0"/>
                <w:sz w:val="24"/>
                <w:szCs w:val="24"/>
                <w14:ligatures w14:val="none"/>
              </w:rPr>
              <w:t>QUẢN LÝ ĐẤT ĐAI</w:t>
            </w:r>
          </w:p>
          <w:p w14:paraId="3E7347D5" w14:textId="77777777" w:rsidR="003C7598" w:rsidRPr="00F35E74" w:rsidRDefault="003C7598" w:rsidP="003C7598">
            <w:pPr>
              <w:widowControl w:val="0"/>
              <w:spacing w:before="120" w:after="0" w:line="240" w:lineRule="auto"/>
              <w:jc w:val="center"/>
              <w:rPr>
                <w:rFonts w:ascii="Arial" w:eastAsia="Calibri" w:hAnsi="Arial" w:cs="Arial"/>
                <w:kern w:val="0"/>
                <w:sz w:val="24"/>
                <w:szCs w:val="24"/>
                <w14:ligatures w14:val="none"/>
              </w:rPr>
            </w:pPr>
            <w:r w:rsidRPr="00F35E74">
              <w:rPr>
                <w:rFonts w:ascii="Calibri" w:eastAsia="Calibri" w:hAnsi="Calibri" w:cs="Times New Roman"/>
                <w:noProof/>
                <w:kern w:val="0"/>
                <w14:ligatures w14:val="none"/>
              </w:rPr>
              <mc:AlternateContent>
                <mc:Choice Requires="wps">
                  <w:drawing>
                    <wp:anchor distT="0" distB="0" distL="114300" distR="114300" simplePos="0" relativeHeight="251659264" behindDoc="0" locked="0" layoutInCell="1" allowOverlap="1" wp14:anchorId="5FC57A77" wp14:editId="35F80CC2">
                      <wp:simplePos x="0" y="0"/>
                      <wp:positionH relativeFrom="column">
                        <wp:posOffset>1009015</wp:posOffset>
                      </wp:positionH>
                      <wp:positionV relativeFrom="paragraph">
                        <wp:posOffset>62865</wp:posOffset>
                      </wp:positionV>
                      <wp:extent cx="1360170" cy="0"/>
                      <wp:effectExtent l="8890" t="5715" r="12065" b="13335"/>
                      <wp:wrapNone/>
                      <wp:docPr id="2029748134"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601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79470B" id="Line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45pt,4.95pt" to="186.55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"/>
                  </w:pict>
                </mc:Fallback>
              </mc:AlternateContent>
            </w:r>
          </w:p>
          <w:p w14:paraId="679799BB" w14:textId="77777777" w:rsidR="003C7598" w:rsidRPr="00F35E74" w:rsidRDefault="003C7598" w:rsidP="003C7598">
            <w:pPr>
              <w:widowControl w:val="0"/>
              <w:spacing w:before="120" w:after="0" w:line="240" w:lineRule="auto"/>
              <w:jc w:val="center"/>
              <w:rPr>
                <w:rFonts w:ascii="Arial" w:eastAsia="Calibri" w:hAnsi="Arial" w:cs="Arial"/>
                <w:kern w:val="0"/>
                <w:sz w:val="24"/>
                <w:szCs w:val="24"/>
                <w14:ligatures w14:val="none"/>
              </w:rPr>
            </w:pPr>
          </w:p>
        </w:tc>
        <w:tc>
          <w:tcPr>
            <w:tcW w:w="5670" w:type="dxa"/>
          </w:tcPr>
          <w:p w14:paraId="3DF19597" w14:textId="77777777" w:rsidR="003C7598" w:rsidRPr="00F35E74" w:rsidRDefault="003C7598" w:rsidP="003C7598">
            <w:pPr>
              <w:widowControl w:val="0"/>
              <w:spacing w:before="120" w:after="0" w:line="240" w:lineRule="auto"/>
              <w:jc w:val="center"/>
              <w:rPr>
                <w:rFonts w:ascii="Arial" w:eastAsia="Calibri" w:hAnsi="Arial" w:cs="Arial"/>
                <w:b/>
                <w:kern w:val="0"/>
                <w:sz w:val="24"/>
                <w:szCs w:val="24"/>
                <w14:ligatures w14:val="none"/>
              </w:rPr>
            </w:pPr>
            <w:r w:rsidRPr="00F35E74">
              <w:rPr>
                <w:rFonts w:ascii="Arial" w:eastAsia="Calibri" w:hAnsi="Arial" w:cs="Arial"/>
                <w:b/>
                <w:kern w:val="0"/>
                <w:sz w:val="24"/>
                <w:szCs w:val="24"/>
                <w14:ligatures w14:val="none"/>
              </w:rPr>
              <w:t>CỘNG HÒA XÃ HỘI CHỦ NGHĨA VIỆT NAM</w:t>
            </w:r>
          </w:p>
          <w:p w14:paraId="7804A8F4" w14:textId="77777777" w:rsidR="003C7598" w:rsidRPr="00F35E74" w:rsidRDefault="003C7598" w:rsidP="003C7598">
            <w:pPr>
              <w:widowControl w:val="0"/>
              <w:spacing w:before="120" w:after="0" w:line="240" w:lineRule="auto"/>
              <w:jc w:val="center"/>
              <w:rPr>
                <w:rFonts w:ascii="Arial" w:eastAsia="Calibri" w:hAnsi="Arial" w:cs="Arial"/>
                <w:b/>
                <w:kern w:val="0"/>
                <w:sz w:val="24"/>
                <w:szCs w:val="24"/>
                <w14:ligatures w14:val="none"/>
              </w:rPr>
            </w:pPr>
            <w:r w:rsidRPr="00F35E74">
              <w:rPr>
                <w:rFonts w:ascii="Arial" w:eastAsia="Calibri" w:hAnsi="Arial" w:cs="Arial"/>
                <w:b/>
                <w:kern w:val="0"/>
                <w:sz w:val="24"/>
                <w:szCs w:val="24"/>
                <w14:ligatures w14:val="none"/>
              </w:rPr>
              <w:t>Độc lập - Tự do - Hạnh phúc</w:t>
            </w:r>
          </w:p>
          <w:p w14:paraId="65D29671" w14:textId="77777777" w:rsidR="003C7598" w:rsidRPr="00F35E74" w:rsidRDefault="003C7598" w:rsidP="003C7598">
            <w:pPr>
              <w:widowControl w:val="0"/>
              <w:spacing w:before="120" w:after="0" w:line="240" w:lineRule="auto"/>
              <w:jc w:val="center"/>
              <w:rPr>
                <w:rFonts w:ascii="Arial" w:eastAsia="Calibri" w:hAnsi="Arial" w:cs="Arial"/>
                <w:b/>
                <w:kern w:val="0"/>
                <w:sz w:val="24"/>
                <w:szCs w:val="24"/>
                <w14:ligatures w14:val="none"/>
              </w:rPr>
            </w:pPr>
            <w:r w:rsidRPr="00F35E74">
              <w:rPr>
                <w:rFonts w:ascii="Calibri" w:eastAsia="Calibri" w:hAnsi="Calibri" w:cs="Times New Roman"/>
                <w:noProof/>
                <w:kern w:val="0"/>
                <w14:ligatures w14:val="none"/>
              </w:rPr>
              <mc:AlternateContent>
                <mc:Choice Requires="wps">
                  <w:drawing>
                    <wp:anchor distT="0" distB="0" distL="114300" distR="114300" simplePos="0" relativeHeight="251660288" behindDoc="0" locked="0" layoutInCell="1" allowOverlap="1" wp14:anchorId="080E4D0A" wp14:editId="27AE34F4">
                      <wp:simplePos x="0" y="0"/>
                      <wp:positionH relativeFrom="column">
                        <wp:posOffset>889635</wp:posOffset>
                      </wp:positionH>
                      <wp:positionV relativeFrom="paragraph">
                        <wp:posOffset>88265</wp:posOffset>
                      </wp:positionV>
                      <wp:extent cx="1733550" cy="0"/>
                      <wp:effectExtent l="13335" t="12065" r="5715" b="6985"/>
                      <wp:wrapNone/>
                      <wp:docPr id="789459964"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35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CA4AF1" id="Line 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05pt,6.95pt" to="206.55pt,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"/>
                  </w:pict>
                </mc:Fallback>
              </mc:AlternateContent>
            </w:r>
          </w:p>
          <w:p w14:paraId="5AE26C5A" w14:textId="10DBA2A8" w:rsidR="003C7598" w:rsidRPr="00F35E74" w:rsidRDefault="003C7598" w:rsidP="003C7598">
            <w:pPr>
              <w:widowControl w:val="0"/>
              <w:spacing w:before="120" w:after="0" w:line="240" w:lineRule="auto"/>
              <w:jc w:val="both"/>
              <w:rPr>
                <w:rFonts w:ascii="Arial" w:eastAsia="Calibri" w:hAnsi="Arial" w:cs="Arial"/>
                <w:b/>
                <w:kern w:val="0"/>
                <w:sz w:val="24"/>
                <w:szCs w:val="24"/>
                <w14:ligatures w14:val="none"/>
              </w:rPr>
            </w:pPr>
            <w:r w:rsidRPr="00F35E74">
              <w:rPr>
                <w:rFonts w:ascii="Arial" w:eastAsia="Calibri" w:hAnsi="Arial" w:cs="Arial"/>
                <w:i/>
                <w:kern w:val="0"/>
                <w:sz w:val="24"/>
                <w:szCs w:val="24"/>
                <w14:ligatures w14:val="none"/>
              </w:rPr>
              <w:t xml:space="preserve">         Hà Nội, ngày       tháng      năm 202</w:t>
            </w:r>
            <w:r w:rsidR="00DE7902" w:rsidRPr="00F35E74">
              <w:rPr>
                <w:rFonts w:ascii="Arial" w:eastAsia="Calibri" w:hAnsi="Arial" w:cs="Arial"/>
                <w:i/>
                <w:kern w:val="0"/>
                <w:sz w:val="24"/>
                <w:szCs w:val="24"/>
                <w14:ligatures w14:val="none"/>
              </w:rPr>
              <w:t>5</w:t>
            </w:r>
          </w:p>
        </w:tc>
      </w:tr>
    </w:tbl>
    <w:p w14:paraId="79775B38" w14:textId="77777777" w:rsidR="003C7598" w:rsidRPr="00F35E74" w:rsidRDefault="003C7598" w:rsidP="003C7598">
      <w:pPr>
        <w:widowControl w:val="0"/>
        <w:spacing w:before="120" w:after="120" w:line="240" w:lineRule="auto"/>
        <w:ind w:firstLine="720"/>
        <w:jc w:val="center"/>
        <w:rPr>
          <w:rFonts w:ascii="Arial" w:eastAsia="Calibri" w:hAnsi="Arial" w:cs="Arial"/>
          <w:b/>
          <w:kern w:val="0"/>
          <w:sz w:val="24"/>
          <w:szCs w:val="24"/>
          <w14:ligatures w14:val="none"/>
        </w:rPr>
      </w:pPr>
    </w:p>
    <w:p w14:paraId="72F3636F" w14:textId="1DAAC04A" w:rsidR="003C7598" w:rsidRPr="00F35E74" w:rsidRDefault="003C7598" w:rsidP="003C7598">
      <w:pPr>
        <w:widowControl w:val="0"/>
        <w:spacing w:before="120" w:after="120" w:line="360" w:lineRule="exact"/>
        <w:ind w:firstLine="720"/>
        <w:jc w:val="center"/>
        <w:rPr>
          <w:rFonts w:ascii="Arial" w:eastAsia="Calibri" w:hAnsi="Arial" w:cs="Arial"/>
          <w:b/>
          <w:kern w:val="0"/>
          <w:sz w:val="24"/>
          <w:szCs w:val="24"/>
          <w14:ligatures w14:val="none"/>
        </w:rPr>
      </w:pPr>
      <w:r w:rsidRPr="00F35E74">
        <w:rPr>
          <w:rFonts w:ascii="Arial" w:eastAsia="Calibri" w:hAnsi="Arial" w:cs="Arial"/>
          <w:b/>
          <w:kern w:val="0"/>
          <w:sz w:val="24"/>
          <w:szCs w:val="24"/>
          <w14:ligatures w14:val="none"/>
        </w:rPr>
        <w:t>THUYẾT MINH TIÊU CHUẨN QUỐC GIA</w:t>
      </w:r>
    </w:p>
    <w:p w14:paraId="7E3A8F55" w14:textId="77777777" w:rsidR="003C7598" w:rsidRPr="00F35E74" w:rsidRDefault="003C7598" w:rsidP="003C7598">
      <w:pPr>
        <w:widowControl w:val="0"/>
        <w:spacing w:before="120" w:after="120" w:line="360" w:lineRule="exact"/>
        <w:ind w:firstLine="720"/>
        <w:jc w:val="center"/>
        <w:rPr>
          <w:rFonts w:ascii="Arial" w:eastAsia="Calibri" w:hAnsi="Arial" w:cs="Arial"/>
          <w:b/>
          <w:kern w:val="0"/>
          <w:sz w:val="24"/>
          <w:szCs w:val="24"/>
          <w14:ligatures w14:val="none"/>
        </w:rPr>
      </w:pPr>
    </w:p>
    <w:p w14:paraId="21E5C7D3" w14:textId="68E5137E" w:rsidR="00A034DD" w:rsidRPr="00F35E74" w:rsidRDefault="00B00F3B" w:rsidP="009D3F2D">
      <w:pPr>
        <w:spacing w:before="60" w:after="60" w:line="390" w:lineRule="exact"/>
        <w:ind w:firstLine="720"/>
        <w:jc w:val="both"/>
        <w:rPr>
          <w:rFonts w:ascii="Arial" w:eastAsia="Times New Roman" w:hAnsi="Arial" w:cs="Arial"/>
          <w:b/>
          <w:kern w:val="0"/>
          <w:lang w:val="pt-BR" w:eastAsia="vi-VN"/>
          <w14:ligatures w14:val="none"/>
        </w:rPr>
      </w:pPr>
      <w:r w:rsidRPr="00F35E74">
        <w:rPr>
          <w:rFonts w:ascii="Arial" w:eastAsia="Times New Roman" w:hAnsi="Arial" w:cs="Arial"/>
          <w:b/>
          <w:kern w:val="0"/>
          <w:lang w:val="pt-BR" w:eastAsia="vi-VN"/>
          <w14:ligatures w14:val="none"/>
        </w:rPr>
        <w:t xml:space="preserve">1. </w:t>
      </w:r>
      <w:r w:rsidR="003C7598" w:rsidRPr="00F35E74">
        <w:rPr>
          <w:rFonts w:ascii="Arial" w:eastAsia="Times New Roman" w:hAnsi="Arial" w:cs="Arial"/>
          <w:b/>
          <w:kern w:val="0"/>
          <w:lang w:val="pt-BR" w:eastAsia="vi-VN"/>
          <w14:ligatures w14:val="none"/>
        </w:rPr>
        <w:t>Tên tiêu chuẩn</w:t>
      </w:r>
      <w:r w:rsidR="00A034DD" w:rsidRPr="00F35E74">
        <w:rPr>
          <w:rFonts w:ascii="Arial" w:eastAsia="Times New Roman" w:hAnsi="Arial" w:cs="Arial"/>
          <w:b/>
          <w:kern w:val="0"/>
          <w:lang w:val="pt-BR" w:eastAsia="vi-VN"/>
          <w14:ligatures w14:val="none"/>
        </w:rPr>
        <w:t>, tổ chức biên soạn tiêu chuẩn</w:t>
      </w:r>
    </w:p>
    <w:p w14:paraId="2799B361" w14:textId="4917B879" w:rsidR="003C7598" w:rsidRPr="00F35E74" w:rsidRDefault="00A034DD" w:rsidP="009D3F2D">
      <w:pPr>
        <w:spacing w:before="60" w:after="60" w:line="390" w:lineRule="exact"/>
        <w:ind w:firstLine="720"/>
        <w:jc w:val="both"/>
        <w:rPr>
          <w:rFonts w:ascii="Arial" w:eastAsia="Times New Roman" w:hAnsi="Arial" w:cs="Arial"/>
          <w:b/>
          <w:kern w:val="0"/>
          <w:lang w:val="it-IT" w:eastAsia="vi-VN"/>
          <w14:ligatures w14:val="none"/>
        </w:rPr>
      </w:pPr>
      <w:r w:rsidRPr="00F35E74">
        <w:rPr>
          <w:rFonts w:ascii="Arial" w:eastAsia="Times New Roman" w:hAnsi="Arial" w:cs="Arial"/>
          <w:b/>
          <w:kern w:val="0"/>
          <w:lang w:val="pt-BR" w:eastAsia="vi-VN"/>
          <w14:ligatures w14:val="none"/>
        </w:rPr>
        <w:t>Tên tiêu chuẩn</w:t>
      </w:r>
      <w:r w:rsidR="003C7598" w:rsidRPr="00F35E74">
        <w:rPr>
          <w:rFonts w:ascii="Arial" w:eastAsia="Times New Roman" w:hAnsi="Arial" w:cs="Arial"/>
          <w:b/>
          <w:kern w:val="0"/>
          <w:lang w:val="pt-BR" w:eastAsia="vi-VN"/>
          <w14:ligatures w14:val="none"/>
        </w:rPr>
        <w:t xml:space="preserve">: </w:t>
      </w:r>
      <w:r w:rsidR="00C43E76" w:rsidRPr="00F35E74">
        <w:rPr>
          <w:rFonts w:ascii="Arial" w:eastAsia="Calibri" w:hAnsi="Arial" w:cs="Arial"/>
          <w:kern w:val="0"/>
          <w:lang w:val="pt-BR"/>
          <w14:ligatures w14:val="none"/>
        </w:rPr>
        <w:t>Bản đồ điều tra đánh giá đất đai</w:t>
      </w:r>
      <w:r w:rsidR="00730E40" w:rsidRPr="00F35E74">
        <w:rPr>
          <w:rFonts w:ascii="Arial" w:eastAsia="Calibri" w:hAnsi="Arial" w:cs="Arial"/>
          <w:kern w:val="0"/>
          <w:lang w:val="pt-BR"/>
          <w14:ligatures w14:val="none"/>
        </w:rPr>
        <w:t xml:space="preserve"> -</w:t>
      </w:r>
      <w:r w:rsidR="00C43E76" w:rsidRPr="00F35E74">
        <w:rPr>
          <w:rFonts w:ascii="Arial" w:eastAsia="Calibri" w:hAnsi="Arial" w:cs="Arial"/>
          <w:kern w:val="0"/>
          <w:lang w:val="pt-BR"/>
          <w14:ligatures w14:val="none"/>
        </w:rPr>
        <w:t xml:space="preserve"> </w:t>
      </w:r>
      <w:r w:rsidR="00794ED0" w:rsidRPr="00F35E74">
        <w:rPr>
          <w:rFonts w:ascii="Arial" w:eastAsia="Calibri" w:hAnsi="Arial" w:cs="Arial"/>
          <w:kern w:val="0"/>
          <w:lang w:val="pt-BR"/>
          <w14:ligatures w14:val="none"/>
        </w:rPr>
        <w:t xml:space="preserve">Phần </w:t>
      </w:r>
      <w:r w:rsidR="002F7588" w:rsidRPr="00F35E74">
        <w:rPr>
          <w:rFonts w:ascii="Arial" w:eastAsia="Calibri" w:hAnsi="Arial" w:cs="Arial"/>
          <w:kern w:val="0"/>
          <w:lang w:val="pt-BR"/>
          <w14:ligatures w14:val="none"/>
        </w:rPr>
        <w:t>6</w:t>
      </w:r>
      <w:r w:rsidR="00794ED0" w:rsidRPr="00F35E74">
        <w:rPr>
          <w:rFonts w:ascii="Arial" w:eastAsia="Calibri" w:hAnsi="Arial" w:cs="Arial"/>
          <w:kern w:val="0"/>
          <w:lang w:val="pt-BR"/>
          <w14:ligatures w14:val="none"/>
        </w:rPr>
        <w:t xml:space="preserve"> - Trình bày và thể hiện nội dung bản đồ đất bị </w:t>
      </w:r>
      <w:r w:rsidR="002F7588" w:rsidRPr="00F35E74">
        <w:rPr>
          <w:rFonts w:ascii="Arial" w:eastAsia="Calibri" w:hAnsi="Arial" w:cs="Arial"/>
          <w:kern w:val="0"/>
          <w:lang w:val="pt-BR"/>
          <w14:ligatures w14:val="none"/>
        </w:rPr>
        <w:t>mặn hóa, phèn hóa</w:t>
      </w:r>
    </w:p>
    <w:p w14:paraId="4E8361AF" w14:textId="68699174" w:rsidR="003C7598" w:rsidRPr="00F35E74" w:rsidRDefault="003C7598" w:rsidP="009D3F2D">
      <w:pPr>
        <w:widowControl w:val="0"/>
        <w:tabs>
          <w:tab w:val="num" w:pos="0"/>
          <w:tab w:val="left" w:pos="180"/>
        </w:tabs>
        <w:spacing w:before="80" w:after="80" w:line="390" w:lineRule="exact"/>
        <w:ind w:firstLine="720"/>
        <w:jc w:val="both"/>
        <w:rPr>
          <w:rFonts w:ascii="Arial" w:eastAsia="Calibri" w:hAnsi="Arial" w:cs="Arial"/>
          <w:kern w:val="0"/>
          <w:lang w:val="pt-BR"/>
          <w14:ligatures w14:val="none"/>
        </w:rPr>
      </w:pPr>
      <w:r w:rsidRPr="00F35E74">
        <w:rPr>
          <w:rFonts w:ascii="Arial" w:eastAsia="Calibri" w:hAnsi="Arial" w:cs="Arial"/>
          <w:b/>
          <w:kern w:val="0"/>
          <w:lang w:val="pt-BR"/>
          <w14:ligatures w14:val="none"/>
        </w:rPr>
        <w:t>Ký hiệu</w:t>
      </w:r>
      <w:r w:rsidR="00EE3F42" w:rsidRPr="00F35E74">
        <w:rPr>
          <w:rFonts w:ascii="Arial" w:eastAsia="Calibri" w:hAnsi="Arial" w:cs="Arial"/>
          <w:b/>
          <w:kern w:val="0"/>
          <w:lang w:val="pt-BR"/>
          <w14:ligatures w14:val="none"/>
        </w:rPr>
        <w:t xml:space="preserve"> tiêu chuẩn</w:t>
      </w:r>
      <w:r w:rsidRPr="00F35E74">
        <w:rPr>
          <w:rFonts w:ascii="Arial" w:eastAsia="Calibri" w:hAnsi="Arial" w:cs="Arial"/>
          <w:b/>
          <w:kern w:val="0"/>
          <w:lang w:val="pt-BR"/>
          <w14:ligatures w14:val="none"/>
        </w:rPr>
        <w:t>:</w:t>
      </w:r>
      <w:r w:rsidRPr="00F35E74">
        <w:rPr>
          <w:rFonts w:ascii="Arial" w:eastAsia="Calibri" w:hAnsi="Arial" w:cs="Arial"/>
          <w:kern w:val="0"/>
          <w:lang w:val="pt-BR"/>
          <w14:ligatures w14:val="none"/>
        </w:rPr>
        <w:t xml:space="preserve"> TCVN </w:t>
      </w:r>
      <w:r w:rsidR="00801DDE" w:rsidRPr="00F35E74">
        <w:rPr>
          <w:rFonts w:ascii="Arial" w:eastAsia="Calibri" w:hAnsi="Arial" w:cs="Arial"/>
          <w:kern w:val="0"/>
          <w:lang w:val="pt-BR"/>
          <w14:ligatures w14:val="none"/>
        </w:rPr>
        <w:t>xxxxx</w:t>
      </w:r>
      <w:r w:rsidR="00DE7902" w:rsidRPr="00F35E74">
        <w:rPr>
          <w:rFonts w:ascii="Arial" w:eastAsia="Calibri" w:hAnsi="Arial" w:cs="Arial"/>
          <w:kern w:val="0"/>
          <w:lang w:val="pt-BR"/>
          <w14:ligatures w14:val="none"/>
        </w:rPr>
        <w:t>:2025</w:t>
      </w:r>
    </w:p>
    <w:p w14:paraId="2147616D" w14:textId="3CD6CF88" w:rsidR="003C7598" w:rsidRPr="00F35E74" w:rsidRDefault="003C7598" w:rsidP="009D3F2D">
      <w:pPr>
        <w:widowControl w:val="0"/>
        <w:tabs>
          <w:tab w:val="num" w:pos="0"/>
          <w:tab w:val="left" w:pos="180"/>
        </w:tabs>
        <w:spacing w:before="80" w:after="80" w:line="390" w:lineRule="exact"/>
        <w:ind w:firstLine="720"/>
        <w:jc w:val="both"/>
        <w:rPr>
          <w:rFonts w:ascii="Arial" w:eastAsia="Calibri" w:hAnsi="Arial" w:cs="Arial"/>
          <w:kern w:val="0"/>
          <w:lang w:val="pt-BR"/>
          <w14:ligatures w14:val="none"/>
        </w:rPr>
      </w:pPr>
      <w:r w:rsidRPr="00F35E74">
        <w:rPr>
          <w:rFonts w:ascii="Arial" w:eastAsia="Calibri" w:hAnsi="Arial" w:cs="Arial"/>
          <w:b/>
          <w:kern w:val="0"/>
          <w:lang w:val="pt-BR"/>
          <w14:ligatures w14:val="none"/>
        </w:rPr>
        <w:t>Tổ chức biên soạn tiêu chuẩn:</w:t>
      </w:r>
      <w:r w:rsidRPr="00F35E74">
        <w:rPr>
          <w:rFonts w:ascii="Arial" w:eastAsia="Calibri" w:hAnsi="Arial" w:cs="Arial"/>
          <w:kern w:val="0"/>
          <w:lang w:val="pt-BR"/>
          <w14:ligatures w14:val="none"/>
        </w:rPr>
        <w:t xml:space="preserve"> </w:t>
      </w:r>
      <w:r w:rsidR="007F3A08" w:rsidRPr="00F35E74">
        <w:rPr>
          <w:rFonts w:ascii="Arial" w:eastAsia="Calibri" w:hAnsi="Arial" w:cs="Arial"/>
          <w:kern w:val="0"/>
          <w:lang w:val="pt-BR"/>
          <w14:ligatures w14:val="none"/>
        </w:rPr>
        <w:t xml:space="preserve">Cục </w:t>
      </w:r>
      <w:r w:rsidR="00B87ED8" w:rsidRPr="00F35E74">
        <w:rPr>
          <w:rFonts w:ascii="Arial" w:eastAsia="Calibri" w:hAnsi="Arial" w:cs="Arial"/>
          <w:kern w:val="0"/>
          <w:lang w:val="pt-BR"/>
          <w14:ligatures w14:val="none"/>
        </w:rPr>
        <w:t>Quản lý đất đai</w:t>
      </w:r>
      <w:r w:rsidR="007F3A08" w:rsidRPr="00F35E74">
        <w:rPr>
          <w:rFonts w:ascii="Arial" w:eastAsia="Calibri" w:hAnsi="Arial" w:cs="Arial"/>
          <w:kern w:val="0"/>
          <w:lang w:val="pt-BR"/>
          <w14:ligatures w14:val="none"/>
        </w:rPr>
        <w:t xml:space="preserve"> </w:t>
      </w:r>
      <w:r w:rsidRPr="00F35E74">
        <w:rPr>
          <w:rFonts w:ascii="Arial" w:eastAsia="Calibri" w:hAnsi="Arial" w:cs="Arial"/>
          <w:kern w:val="0"/>
          <w:lang w:val="pt-BR"/>
          <w14:ligatures w14:val="none"/>
        </w:rPr>
        <w:t xml:space="preserve">- Bộ </w:t>
      </w:r>
      <w:r w:rsidR="00B87ED8" w:rsidRPr="00F35E74">
        <w:rPr>
          <w:rFonts w:ascii="Arial" w:eastAsia="Calibri" w:hAnsi="Arial" w:cs="Arial"/>
          <w:kern w:val="0"/>
          <w:lang w:val="pt-BR"/>
          <w14:ligatures w14:val="none"/>
        </w:rPr>
        <w:t>Nông nghiệp</w:t>
      </w:r>
      <w:r w:rsidRPr="00F35E74">
        <w:rPr>
          <w:rFonts w:ascii="Arial" w:eastAsia="Calibri" w:hAnsi="Arial" w:cs="Arial"/>
          <w:kern w:val="0"/>
          <w:lang w:val="pt-BR"/>
          <w14:ligatures w14:val="none"/>
        </w:rPr>
        <w:t xml:space="preserve"> và Môi trường</w:t>
      </w:r>
    </w:p>
    <w:p w14:paraId="4A7146D3" w14:textId="565C7300" w:rsidR="003C7598" w:rsidRPr="00F35E74" w:rsidRDefault="003C7598" w:rsidP="009D3F2D">
      <w:pPr>
        <w:widowControl w:val="0"/>
        <w:tabs>
          <w:tab w:val="num" w:pos="0"/>
          <w:tab w:val="left" w:pos="180"/>
        </w:tabs>
        <w:spacing w:before="80" w:after="80" w:line="390" w:lineRule="exact"/>
        <w:jc w:val="both"/>
        <w:rPr>
          <w:rFonts w:ascii="Arial" w:eastAsia="Calibri" w:hAnsi="Arial" w:cs="Arial"/>
          <w:b/>
          <w:kern w:val="0"/>
          <w:lang w:val="pt-BR"/>
          <w14:ligatures w14:val="none"/>
        </w:rPr>
      </w:pPr>
      <w:r w:rsidRPr="00F35E74">
        <w:rPr>
          <w:rFonts w:ascii="Arial" w:eastAsia="Calibri" w:hAnsi="Arial" w:cs="Arial"/>
          <w:b/>
          <w:kern w:val="0"/>
          <w:lang w:val="pt-BR"/>
          <w14:ligatures w14:val="none"/>
        </w:rPr>
        <w:tab/>
      </w:r>
      <w:r w:rsidRPr="00F35E74">
        <w:rPr>
          <w:rFonts w:ascii="Arial" w:eastAsia="Calibri" w:hAnsi="Arial" w:cs="Arial"/>
          <w:b/>
          <w:kern w:val="0"/>
          <w:lang w:val="pt-BR"/>
          <w14:ligatures w14:val="none"/>
        </w:rPr>
        <w:tab/>
      </w:r>
      <w:r w:rsidR="00B00F3B" w:rsidRPr="00F35E74">
        <w:rPr>
          <w:rFonts w:ascii="Arial" w:eastAsia="Calibri" w:hAnsi="Arial" w:cs="Arial"/>
          <w:b/>
          <w:kern w:val="0"/>
          <w:lang w:val="pt-BR"/>
          <w14:ligatures w14:val="none"/>
        </w:rPr>
        <w:t>2.</w:t>
      </w:r>
      <w:r w:rsidRPr="00F35E74">
        <w:rPr>
          <w:rFonts w:ascii="Arial" w:eastAsia="Calibri" w:hAnsi="Arial" w:cs="Arial"/>
          <w:b/>
          <w:kern w:val="0"/>
          <w:lang w:val="pt-BR"/>
          <w14:ligatures w14:val="none"/>
        </w:rPr>
        <w:t xml:space="preserve"> Tóm tắt tình hình đối tượng tiêu chuẩn, lý do và mục đích xây dựng tiêu chuẩn</w:t>
      </w:r>
    </w:p>
    <w:p w14:paraId="6047B1BC" w14:textId="522D6779" w:rsidR="0040483E" w:rsidRPr="00F35E74" w:rsidRDefault="00E833D9" w:rsidP="00E833D9">
      <w:pPr>
        <w:widowControl w:val="0"/>
        <w:tabs>
          <w:tab w:val="num" w:pos="0"/>
          <w:tab w:val="left" w:pos="180"/>
        </w:tabs>
        <w:spacing w:before="80" w:after="80" w:line="440" w:lineRule="exact"/>
        <w:ind w:firstLine="720"/>
        <w:jc w:val="both"/>
        <w:rPr>
          <w:rFonts w:ascii="Arial" w:eastAsia="Calibri" w:hAnsi="Arial" w:cs="Arial"/>
          <w:kern w:val="0"/>
          <w:lang w:val="pt-BR"/>
          <w14:ligatures w14:val="none"/>
        </w:rPr>
      </w:pPr>
      <w:r w:rsidRPr="00F35E74">
        <w:rPr>
          <w:rFonts w:ascii="Arial" w:eastAsia="Calibri" w:hAnsi="Arial" w:cs="Arial"/>
          <w:kern w:val="0"/>
          <w:lang w:val="pt-BR"/>
          <w14:ligatures w14:val="none"/>
        </w:rPr>
        <w:t>Ở</w:t>
      </w:r>
      <w:r w:rsidR="008D3703" w:rsidRPr="00F35E74">
        <w:rPr>
          <w:rFonts w:ascii="Arial" w:eastAsia="Calibri" w:hAnsi="Arial" w:cs="Arial"/>
          <w:kern w:val="0"/>
          <w:lang w:val="pt-BR"/>
          <w14:ligatures w14:val="none"/>
        </w:rPr>
        <w:t xml:space="preserve"> Việt Nam</w:t>
      </w:r>
      <w:r w:rsidR="00390DE5" w:rsidRPr="00F35E74">
        <w:rPr>
          <w:rFonts w:ascii="Arial" w:eastAsia="Calibri" w:hAnsi="Arial" w:cs="Arial"/>
          <w:kern w:val="0"/>
          <w:lang w:val="pt-BR"/>
          <w14:ligatures w14:val="none"/>
        </w:rPr>
        <w:t xml:space="preserve"> </w:t>
      </w:r>
      <w:r w:rsidRPr="00F35E74">
        <w:rPr>
          <w:rFonts w:ascii="Arial" w:eastAsia="Calibri" w:hAnsi="Arial" w:cs="Arial"/>
          <w:kern w:val="0"/>
          <w:lang w:val="pt-BR"/>
          <w14:ligatures w14:val="none"/>
        </w:rPr>
        <w:t xml:space="preserve">hiện nay </w:t>
      </w:r>
      <w:r w:rsidR="00A92142" w:rsidRPr="00F35E74">
        <w:rPr>
          <w:rFonts w:ascii="Arial" w:eastAsia="Calibri" w:hAnsi="Arial" w:cs="Arial"/>
          <w:kern w:val="0"/>
          <w:lang w:val="pt-BR"/>
          <w14:ligatures w14:val="none"/>
        </w:rPr>
        <w:t xml:space="preserve">đã có các tiêu chuẩn, quy chuẩn kỹ thuật có liên quan đến </w:t>
      </w:r>
      <w:r w:rsidRPr="00F35E74">
        <w:rPr>
          <w:rFonts w:ascii="Arial" w:eastAsia="Calibri" w:hAnsi="Arial" w:cs="Arial"/>
          <w:kern w:val="0"/>
          <w:lang w:val="pt-BR"/>
          <w14:ligatures w14:val="none"/>
        </w:rPr>
        <w:t>đất mặn, đất phèn</w:t>
      </w:r>
      <w:r w:rsidR="00A92142" w:rsidRPr="00F35E74">
        <w:rPr>
          <w:rFonts w:ascii="Arial" w:eastAsia="Calibri" w:hAnsi="Arial" w:cs="Arial"/>
          <w:kern w:val="0"/>
          <w:lang w:val="pt-BR"/>
          <w14:ligatures w14:val="none"/>
        </w:rPr>
        <w:t xml:space="preserve"> bao gồm: Tiêu chuẩn quốc gia TCVN 9167:2012 về Công trình thủy lợi - Đất mặn - Quy trình rửa mặn. Tiêu chuẩn này quy định yêu cầu kỹ thuật rửa các loại đất mặn ở vùng đồng bằng ven biển để trồng lúa </w:t>
      </w:r>
      <w:r w:rsidR="00574988" w:rsidRPr="00F35E74">
        <w:rPr>
          <w:rFonts w:ascii="Arial" w:eastAsia="Calibri" w:hAnsi="Arial" w:cs="Arial"/>
          <w:kern w:val="0"/>
          <w:lang w:val="pt-BR"/>
          <w14:ligatures w14:val="none"/>
        </w:rPr>
        <w:t xml:space="preserve">nhưng </w:t>
      </w:r>
      <w:r w:rsidR="008D3703" w:rsidRPr="00F35E74">
        <w:rPr>
          <w:rFonts w:ascii="Arial" w:eastAsia="Calibri" w:hAnsi="Arial" w:cs="Arial"/>
          <w:kern w:val="0"/>
          <w:lang w:val="pt-BR"/>
          <w14:ligatures w14:val="none"/>
        </w:rPr>
        <w:t xml:space="preserve">vẫn chưa có một hệ thống tiêu chuẩn thống nhất trong </w:t>
      </w:r>
      <w:r w:rsidR="00A11F68" w:rsidRPr="00F35E74">
        <w:rPr>
          <w:rFonts w:ascii="Arial" w:eastAsia="Calibri" w:hAnsi="Arial" w:cs="Arial"/>
          <w:kern w:val="0"/>
          <w:lang w:val="pt-BR"/>
          <w14:ligatures w14:val="none"/>
        </w:rPr>
        <w:t xml:space="preserve">trình bày và thể hiện </w:t>
      </w:r>
      <w:r w:rsidR="00A92142" w:rsidRPr="00F35E74">
        <w:rPr>
          <w:rFonts w:ascii="Arial" w:eastAsia="Calibri" w:hAnsi="Arial" w:cs="Arial"/>
          <w:kern w:val="0"/>
          <w:lang w:val="pt-BR"/>
          <w14:ligatures w14:val="none"/>
        </w:rPr>
        <w:t>phân mức mặn hóa, phèn hóa</w:t>
      </w:r>
      <w:r w:rsidR="00A11F68" w:rsidRPr="00F35E74">
        <w:rPr>
          <w:rFonts w:ascii="Arial" w:eastAsia="Calibri" w:hAnsi="Arial" w:cs="Arial"/>
          <w:kern w:val="0"/>
          <w:lang w:val="pt-BR"/>
          <w14:ligatures w14:val="none"/>
        </w:rPr>
        <w:t xml:space="preserve"> của đất </w:t>
      </w:r>
      <w:r w:rsidR="008D3703" w:rsidRPr="00F35E74">
        <w:rPr>
          <w:rFonts w:ascii="Arial" w:eastAsia="Calibri" w:hAnsi="Arial" w:cs="Arial"/>
          <w:kern w:val="0"/>
          <w:lang w:val="pt-BR"/>
          <w14:ligatures w14:val="none"/>
        </w:rPr>
        <w:t>trên bản đồ chuyên đề. Điều này dẫn đến sự thiếu đồng bộ trong thu thập, xử lý và chia sẻ dữ liệu giữa các địa phương, cơ quan nghiên cứu và nhà quản lý. Việc xây dựng một tiêu chuẩn quốc gia không chỉ giúp nâng cao chất lượng công tác điều tra, giám sát và quy hoạch sử dụng đất, mà còn góp phần quan trọng trong việc định hướng các giải pháp cải tạo đất, kiểm soát thoái hóa đất và phát triển nông nghiệp bền vững ở Việt Nam.</w:t>
      </w:r>
      <w:r w:rsidR="00B75AF5" w:rsidRPr="00F35E74">
        <w:rPr>
          <w:rFonts w:ascii="Arial" w:eastAsia="Calibri" w:hAnsi="Arial" w:cs="Arial"/>
          <w:kern w:val="0"/>
          <w:lang w:val="pt-BR"/>
          <w14:ligatures w14:val="none"/>
        </w:rPr>
        <w:t xml:space="preserve"> </w:t>
      </w:r>
    </w:p>
    <w:p w14:paraId="0FC69414" w14:textId="051D65C7" w:rsidR="003C7598" w:rsidRPr="00F35E74" w:rsidRDefault="00B75AF5" w:rsidP="00E833D9">
      <w:pPr>
        <w:widowControl w:val="0"/>
        <w:tabs>
          <w:tab w:val="num" w:pos="0"/>
          <w:tab w:val="left" w:pos="180"/>
        </w:tabs>
        <w:spacing w:before="80" w:after="80" w:line="440" w:lineRule="exact"/>
        <w:ind w:firstLine="720"/>
        <w:jc w:val="both"/>
        <w:rPr>
          <w:rFonts w:ascii="Arial" w:eastAsia="Calibri" w:hAnsi="Arial" w:cs="Arial"/>
          <w:kern w:val="0"/>
          <w:lang w:val="pt-BR"/>
          <w14:ligatures w14:val="none"/>
        </w:rPr>
      </w:pPr>
      <w:r w:rsidRPr="00F35E74">
        <w:rPr>
          <w:rFonts w:ascii="Arial" w:eastAsia="Calibri" w:hAnsi="Arial" w:cs="Arial"/>
          <w:kern w:val="0"/>
          <w:lang w:val="pt-BR"/>
          <w14:ligatures w14:val="none"/>
        </w:rPr>
        <w:t xml:space="preserve">Trong các văn bản quy phạm pháp luật, quy định về việc xây dựng bản đồ đất bị </w:t>
      </w:r>
      <w:r w:rsidR="0040483E" w:rsidRPr="00F35E74">
        <w:rPr>
          <w:rFonts w:ascii="Arial" w:eastAsia="Calibri" w:hAnsi="Arial" w:cs="Arial"/>
          <w:kern w:val="0"/>
          <w:lang w:val="pt-BR"/>
          <w14:ligatures w14:val="none"/>
        </w:rPr>
        <w:t>mặn hóa, phèn hóa</w:t>
      </w:r>
      <w:r w:rsidRPr="00F35E74">
        <w:rPr>
          <w:rFonts w:ascii="Arial" w:eastAsia="Calibri" w:hAnsi="Arial" w:cs="Arial"/>
          <w:kern w:val="0"/>
          <w:lang w:val="pt-BR"/>
          <w14:ligatures w14:val="none"/>
        </w:rPr>
        <w:t xml:space="preserve"> đã được nêu </w:t>
      </w:r>
      <w:r w:rsidR="00C44858" w:rsidRPr="00F35E74">
        <w:rPr>
          <w:rFonts w:ascii="Arial" w:eastAsia="Calibri" w:hAnsi="Arial" w:cs="Arial"/>
          <w:kern w:val="0"/>
          <w:lang w:val="pt-BR"/>
          <w14:ligatures w14:val="none"/>
        </w:rPr>
        <w:t>tại</w:t>
      </w:r>
      <w:r w:rsidR="00C2022E" w:rsidRPr="00F35E74">
        <w:rPr>
          <w:rFonts w:ascii="Arial" w:eastAsia="Calibri" w:hAnsi="Arial" w:cs="Arial"/>
          <w:kern w:val="0"/>
          <w:lang w:val="pt-BR"/>
          <w14:ligatures w14:val="none"/>
        </w:rPr>
        <w:t xml:space="preserve"> </w:t>
      </w:r>
      <w:r w:rsidR="00C44858" w:rsidRPr="00F35E74">
        <w:rPr>
          <w:rFonts w:ascii="Arial" w:eastAsia="Calibri" w:hAnsi="Arial" w:cs="Arial"/>
          <w:kern w:val="0"/>
          <w:lang w:val="pt-BR"/>
          <w14:ligatures w14:val="none"/>
        </w:rPr>
        <w:t xml:space="preserve">khoản </w:t>
      </w:r>
      <w:r w:rsidR="00C2022E" w:rsidRPr="00F35E74">
        <w:rPr>
          <w:rFonts w:ascii="Arial" w:eastAsia="Calibri" w:hAnsi="Arial" w:cs="Arial"/>
          <w:kern w:val="0"/>
          <w:lang w:val="pt-BR"/>
          <w14:ligatures w14:val="none"/>
        </w:rPr>
        <w:t xml:space="preserve">9 và </w:t>
      </w:r>
      <w:r w:rsidR="00A6679F">
        <w:rPr>
          <w:rFonts w:ascii="Arial" w:eastAsia="Calibri" w:hAnsi="Arial" w:cs="Arial"/>
          <w:kern w:val="0"/>
          <w:lang w:val="pt-BR"/>
          <w14:ligatures w14:val="none"/>
        </w:rPr>
        <w:t xml:space="preserve">khoản </w:t>
      </w:r>
      <w:r w:rsidR="00C2022E" w:rsidRPr="00F35E74">
        <w:rPr>
          <w:rFonts w:ascii="Arial" w:eastAsia="Calibri" w:hAnsi="Arial" w:cs="Arial"/>
          <w:kern w:val="0"/>
          <w:lang w:val="pt-BR"/>
          <w14:ligatures w14:val="none"/>
        </w:rPr>
        <w:t>10</w:t>
      </w:r>
      <w:r w:rsidR="00C44858" w:rsidRPr="00F35E74">
        <w:rPr>
          <w:rFonts w:ascii="Arial" w:eastAsia="Calibri" w:hAnsi="Arial" w:cs="Arial"/>
          <w:kern w:val="0"/>
          <w:lang w:val="pt-BR"/>
          <w14:ligatures w14:val="none"/>
        </w:rPr>
        <w:t xml:space="preserve"> Điều 22 của </w:t>
      </w:r>
      <w:r w:rsidR="003C7598" w:rsidRPr="00F35E74">
        <w:rPr>
          <w:rFonts w:ascii="Arial" w:eastAsia="Calibri" w:hAnsi="Arial" w:cs="Arial"/>
          <w:kern w:val="0"/>
          <w:lang w:val="pt-BR"/>
          <w14:ligatures w14:val="none"/>
        </w:rPr>
        <w:t xml:space="preserve">Thông tư số </w:t>
      </w:r>
      <w:r w:rsidR="00CD3AE8" w:rsidRPr="00F35E74">
        <w:rPr>
          <w:rFonts w:ascii="Arial" w:eastAsia="Calibri" w:hAnsi="Arial" w:cs="Arial"/>
          <w:kern w:val="0"/>
          <w:lang w:val="pt-BR"/>
          <w14:ligatures w14:val="none"/>
        </w:rPr>
        <w:t>11/2024</w:t>
      </w:r>
      <w:r w:rsidR="003C7598" w:rsidRPr="00F35E74">
        <w:rPr>
          <w:rFonts w:ascii="Arial" w:eastAsia="Calibri" w:hAnsi="Arial" w:cs="Arial"/>
          <w:kern w:val="0"/>
          <w:lang w:val="pt-BR"/>
          <w14:ligatures w14:val="none"/>
        </w:rPr>
        <w:t xml:space="preserve">/TT-BTNMT ngày </w:t>
      </w:r>
      <w:r w:rsidR="00CD3AE8" w:rsidRPr="00F35E74">
        <w:rPr>
          <w:rFonts w:ascii="Arial" w:eastAsia="Calibri" w:hAnsi="Arial" w:cs="Arial"/>
          <w:kern w:val="0"/>
          <w:lang w:val="pt-BR"/>
          <w14:ligatures w14:val="none"/>
        </w:rPr>
        <w:t>31/07</w:t>
      </w:r>
      <w:r w:rsidR="003C7598" w:rsidRPr="00F35E74">
        <w:rPr>
          <w:rFonts w:ascii="Arial" w:eastAsia="Calibri" w:hAnsi="Arial" w:cs="Arial"/>
          <w:kern w:val="0"/>
          <w:lang w:val="pt-BR"/>
          <w14:ligatures w14:val="none"/>
        </w:rPr>
        <w:t>/20</w:t>
      </w:r>
      <w:r w:rsidR="00CD3AE8" w:rsidRPr="00F35E74">
        <w:rPr>
          <w:rFonts w:ascii="Arial" w:eastAsia="Calibri" w:hAnsi="Arial" w:cs="Arial"/>
          <w:kern w:val="0"/>
          <w:lang w:val="pt-BR"/>
          <w14:ligatures w14:val="none"/>
        </w:rPr>
        <w:t>24</w:t>
      </w:r>
      <w:r w:rsidR="003C7598" w:rsidRPr="00F35E74">
        <w:rPr>
          <w:rFonts w:ascii="Arial" w:eastAsia="Calibri" w:hAnsi="Arial" w:cs="Arial"/>
          <w:kern w:val="0"/>
          <w:lang w:val="pt-BR"/>
          <w14:ligatures w14:val="none"/>
        </w:rPr>
        <w:t xml:space="preserve"> Quy định</w:t>
      </w:r>
      <w:r w:rsidR="00CD3AE8" w:rsidRPr="00F35E74">
        <w:rPr>
          <w:rFonts w:ascii="Arial" w:eastAsia="Calibri" w:hAnsi="Arial" w:cs="Arial"/>
          <w:kern w:val="0"/>
          <w:lang w:val="pt-BR"/>
          <w14:ligatures w14:val="none"/>
        </w:rPr>
        <w:t xml:space="preserve"> kỹ thuật điều tra, đánh giá đất đai; kỹ thuật bảo vệ, cải tạo, phục hồi đất</w:t>
      </w:r>
      <w:r w:rsidR="00C44858" w:rsidRPr="00F35E74">
        <w:rPr>
          <w:rFonts w:ascii="Arial" w:eastAsia="Calibri" w:hAnsi="Arial" w:cs="Arial"/>
          <w:kern w:val="0"/>
          <w:lang w:val="pt-BR"/>
          <w14:ligatures w14:val="none"/>
        </w:rPr>
        <w:t xml:space="preserve"> đã quy định</w:t>
      </w:r>
      <w:r w:rsidR="00CD3AE8" w:rsidRPr="00F35E74">
        <w:rPr>
          <w:rFonts w:ascii="Arial" w:eastAsia="Calibri" w:hAnsi="Arial" w:cs="Arial"/>
          <w:kern w:val="0"/>
          <w:lang w:val="pt-BR"/>
          <w14:ligatures w14:val="none"/>
        </w:rPr>
        <w:t>.</w:t>
      </w:r>
      <w:r w:rsidR="003C7598" w:rsidRPr="00F35E74">
        <w:rPr>
          <w:rFonts w:ascii="Arial" w:eastAsia="Calibri" w:hAnsi="Arial" w:cs="Arial"/>
          <w:kern w:val="0"/>
          <w:lang w:val="pt-BR"/>
          <w14:ligatures w14:val="none"/>
        </w:rPr>
        <w:t xml:space="preserve"> </w:t>
      </w:r>
      <w:r w:rsidR="00CD3AE8" w:rsidRPr="00F35E74">
        <w:rPr>
          <w:rFonts w:ascii="Arial" w:eastAsia="Calibri" w:hAnsi="Arial" w:cs="Arial"/>
          <w:kern w:val="0"/>
          <w:lang w:val="pt-BR"/>
          <w14:ligatures w14:val="none"/>
        </w:rPr>
        <w:t xml:space="preserve">Tuy nhiên, chưa có tiêu chuẩn kỹ thuật quốc gia quy định cụ thể về trình bày và thể hiện </w:t>
      </w:r>
      <w:r w:rsidR="009C31B0" w:rsidRPr="00F35E74">
        <w:rPr>
          <w:rFonts w:ascii="Arial" w:eastAsia="Calibri" w:hAnsi="Arial" w:cs="Arial"/>
          <w:kern w:val="0"/>
          <w:lang w:val="pt-BR"/>
          <w14:ligatures w14:val="none"/>
        </w:rPr>
        <w:t>nội dung bản đồ mặn hóa, phèn hóa</w:t>
      </w:r>
      <w:r w:rsidR="00CD3AE8" w:rsidRPr="00F35E74">
        <w:rPr>
          <w:rFonts w:ascii="Arial" w:eastAsia="Calibri" w:hAnsi="Arial" w:cs="Arial"/>
          <w:kern w:val="0"/>
          <w:lang w:val="pt-BR"/>
          <w14:ligatures w14:val="none"/>
        </w:rPr>
        <w:t xml:space="preserve">. Chính vì vậy, nhằm quy định chi tiết về trình bày và thể hiện nội dung để đảm bảo sự thống nhất, đồng bộ trong công tác đánh giá, quản lý chất lượng bản đồ kết quả điều tra, đánh giá đất đai nói chung cũng như bản đồ </w:t>
      </w:r>
      <w:r w:rsidR="00E03141" w:rsidRPr="00F35E74">
        <w:rPr>
          <w:rFonts w:ascii="Arial" w:eastAsia="Calibri" w:hAnsi="Arial" w:cs="Arial"/>
          <w:kern w:val="0"/>
          <w:lang w:val="pt-BR"/>
          <w14:ligatures w14:val="none"/>
        </w:rPr>
        <w:t xml:space="preserve">đất bị </w:t>
      </w:r>
      <w:r w:rsidR="00E01AA0" w:rsidRPr="00F35E74">
        <w:rPr>
          <w:rFonts w:ascii="Arial" w:eastAsia="Calibri" w:hAnsi="Arial" w:cs="Arial"/>
          <w:kern w:val="0"/>
          <w:lang w:val="pt-BR"/>
          <w14:ligatures w14:val="none"/>
        </w:rPr>
        <w:t>mặn hóa, phèn hóa</w:t>
      </w:r>
      <w:r w:rsidR="00CD3AE8" w:rsidRPr="00F35E74">
        <w:rPr>
          <w:rFonts w:ascii="Arial" w:eastAsia="Calibri" w:hAnsi="Arial" w:cs="Arial"/>
          <w:kern w:val="0"/>
          <w:lang w:val="pt-BR"/>
          <w14:ligatures w14:val="none"/>
        </w:rPr>
        <w:t xml:space="preserve"> nói riêng, cần thiết phải xây dựng Tiêu chuẩn Bản đồ điều tra đánh giá đất đai - </w:t>
      </w:r>
      <w:r w:rsidR="00794ED0" w:rsidRPr="00F35E74">
        <w:rPr>
          <w:rFonts w:ascii="Arial" w:eastAsia="Calibri" w:hAnsi="Arial" w:cs="Arial"/>
          <w:kern w:val="0"/>
          <w:lang w:val="pt-BR"/>
          <w14:ligatures w14:val="none"/>
        </w:rPr>
        <w:t xml:space="preserve">Phần </w:t>
      </w:r>
      <w:r w:rsidR="00E01AA0" w:rsidRPr="00F35E74">
        <w:rPr>
          <w:rFonts w:ascii="Arial" w:eastAsia="Calibri" w:hAnsi="Arial" w:cs="Arial"/>
          <w:kern w:val="0"/>
          <w:lang w:val="pt-BR"/>
          <w14:ligatures w14:val="none"/>
        </w:rPr>
        <w:t>6</w:t>
      </w:r>
      <w:r w:rsidR="00794ED0" w:rsidRPr="00F35E74">
        <w:rPr>
          <w:rFonts w:ascii="Arial" w:eastAsia="Calibri" w:hAnsi="Arial" w:cs="Arial"/>
          <w:kern w:val="0"/>
          <w:lang w:val="pt-BR"/>
          <w14:ligatures w14:val="none"/>
        </w:rPr>
        <w:t xml:space="preserve"> - Trình bày và thể hiện nội dung bản đồ đất bị </w:t>
      </w:r>
      <w:r w:rsidR="00E01AA0" w:rsidRPr="00F35E74">
        <w:rPr>
          <w:rFonts w:ascii="Arial" w:eastAsia="Calibri" w:hAnsi="Arial" w:cs="Arial"/>
          <w:kern w:val="0"/>
          <w:lang w:val="pt-BR"/>
          <w14:ligatures w14:val="none"/>
        </w:rPr>
        <w:t>mặn hóa, phèn hóa</w:t>
      </w:r>
      <w:r w:rsidR="003C7598" w:rsidRPr="00F35E74">
        <w:rPr>
          <w:rFonts w:ascii="Arial" w:eastAsia="Calibri" w:hAnsi="Arial" w:cs="Arial"/>
          <w:kern w:val="0"/>
          <w:lang w:val="pt-BR"/>
          <w14:ligatures w14:val="none"/>
        </w:rPr>
        <w:t>.</w:t>
      </w:r>
    </w:p>
    <w:p w14:paraId="64B95D89" w14:textId="3F1C5A7B" w:rsidR="000C39B9" w:rsidRPr="00F35E74" w:rsidRDefault="000C39B9" w:rsidP="009D3F2D">
      <w:pPr>
        <w:widowControl w:val="0"/>
        <w:tabs>
          <w:tab w:val="num" w:pos="0"/>
          <w:tab w:val="left" w:pos="180"/>
        </w:tabs>
        <w:spacing w:before="80" w:after="80" w:line="420" w:lineRule="exact"/>
        <w:ind w:firstLine="720"/>
        <w:jc w:val="both"/>
        <w:rPr>
          <w:rFonts w:ascii="Arial" w:eastAsia="Calibri" w:hAnsi="Arial" w:cs="Arial"/>
          <w:b/>
          <w:kern w:val="0"/>
          <w:lang w:val="pt-BR"/>
          <w14:ligatures w14:val="none"/>
        </w:rPr>
      </w:pPr>
      <w:r w:rsidRPr="00F35E74">
        <w:rPr>
          <w:rFonts w:ascii="Arial" w:eastAsia="Calibri" w:hAnsi="Arial" w:cs="Arial"/>
          <w:b/>
          <w:kern w:val="0"/>
          <w:lang w:val="pt-BR"/>
          <w14:ligatures w14:val="none"/>
        </w:rPr>
        <w:lastRenderedPageBreak/>
        <w:t>3. Giải thích nội dung của tiêu chuẩn</w:t>
      </w:r>
    </w:p>
    <w:p w14:paraId="502B72C5" w14:textId="2AC3E870" w:rsidR="003C7598" w:rsidRPr="00F35E74" w:rsidRDefault="000C39B9" w:rsidP="009D3F2D">
      <w:pPr>
        <w:widowControl w:val="0"/>
        <w:tabs>
          <w:tab w:val="num" w:pos="0"/>
          <w:tab w:val="left" w:pos="180"/>
        </w:tabs>
        <w:spacing w:before="80" w:after="80" w:line="420" w:lineRule="exact"/>
        <w:ind w:firstLine="720"/>
        <w:jc w:val="both"/>
        <w:rPr>
          <w:rFonts w:ascii="Arial" w:eastAsia="Calibri" w:hAnsi="Arial" w:cs="Arial"/>
          <w:b/>
          <w:bCs/>
          <w:i/>
          <w:iCs/>
          <w:kern w:val="0"/>
          <w:lang w:val="pt-BR"/>
          <w14:ligatures w14:val="none"/>
        </w:rPr>
      </w:pPr>
      <w:r w:rsidRPr="00F35E74">
        <w:rPr>
          <w:rFonts w:ascii="Arial" w:eastAsia="Calibri" w:hAnsi="Arial" w:cs="Arial"/>
          <w:b/>
          <w:bCs/>
          <w:i/>
          <w:iCs/>
          <w:kern w:val="0"/>
          <w:lang w:val="pt-BR"/>
          <w14:ligatures w14:val="none"/>
        </w:rPr>
        <w:t xml:space="preserve">3.1. Tóm tắt nội dung của </w:t>
      </w:r>
      <w:r w:rsidR="003C7598" w:rsidRPr="00F35E74">
        <w:rPr>
          <w:rFonts w:ascii="Arial" w:eastAsia="Calibri" w:hAnsi="Arial" w:cs="Arial"/>
          <w:b/>
          <w:bCs/>
          <w:i/>
          <w:iCs/>
          <w:kern w:val="0"/>
          <w:lang w:val="pt-BR"/>
          <w14:ligatures w14:val="none"/>
        </w:rPr>
        <w:t>tiêu chuẩn</w:t>
      </w:r>
    </w:p>
    <w:p w14:paraId="2DDECF8D" w14:textId="7A7CD328" w:rsidR="003C7598" w:rsidRPr="00F35E74" w:rsidRDefault="000C39B9" w:rsidP="009D3F2D">
      <w:pPr>
        <w:widowControl w:val="0"/>
        <w:tabs>
          <w:tab w:val="num" w:pos="0"/>
          <w:tab w:val="left" w:pos="180"/>
        </w:tabs>
        <w:spacing w:before="80" w:after="80" w:line="420" w:lineRule="exact"/>
        <w:ind w:firstLine="720"/>
        <w:jc w:val="both"/>
        <w:rPr>
          <w:rFonts w:ascii="Arial" w:eastAsia="Calibri" w:hAnsi="Arial" w:cs="Arial"/>
          <w:kern w:val="0"/>
          <w:lang w:val="pt-BR"/>
          <w14:ligatures w14:val="none"/>
        </w:rPr>
      </w:pPr>
      <w:r w:rsidRPr="00F35E74">
        <w:rPr>
          <w:rFonts w:ascii="Arial" w:eastAsia="Calibri" w:hAnsi="Arial" w:cs="Arial"/>
          <w:kern w:val="0"/>
          <w:lang w:val="pt-BR"/>
          <w14:ligatures w14:val="none"/>
        </w:rPr>
        <w:t>T</w:t>
      </w:r>
      <w:r w:rsidR="003C7598" w:rsidRPr="00F35E74">
        <w:rPr>
          <w:rFonts w:ascii="Arial" w:eastAsia="Calibri" w:hAnsi="Arial" w:cs="Arial"/>
          <w:kern w:val="0"/>
          <w:lang w:val="pt-BR"/>
          <w14:ligatures w14:val="none"/>
        </w:rPr>
        <w:t xml:space="preserve">iêu chuẩn gồm </w:t>
      </w:r>
      <w:r w:rsidR="00FE22A5" w:rsidRPr="00F35E74">
        <w:rPr>
          <w:rFonts w:ascii="Arial" w:eastAsia="Calibri" w:hAnsi="Arial" w:cs="Arial"/>
          <w:kern w:val="0"/>
          <w:lang w:val="pt-BR"/>
          <w14:ligatures w14:val="none"/>
        </w:rPr>
        <w:t>7</w:t>
      </w:r>
      <w:r w:rsidR="003C7598" w:rsidRPr="00F35E74">
        <w:rPr>
          <w:rFonts w:ascii="Arial" w:eastAsia="Calibri" w:hAnsi="Arial" w:cs="Arial"/>
          <w:kern w:val="0"/>
          <w:lang w:val="pt-BR"/>
          <w14:ligatures w14:val="none"/>
        </w:rPr>
        <w:t xml:space="preserve"> phần chính, cụ thể gồm các nội dung chính sau:</w:t>
      </w:r>
    </w:p>
    <w:p w14:paraId="68A7DE37" w14:textId="20AA4513" w:rsidR="00FE22A5" w:rsidRPr="00F35E74" w:rsidRDefault="00FE22A5" w:rsidP="00FE22A5">
      <w:pPr>
        <w:widowControl w:val="0"/>
        <w:spacing w:before="80" w:after="80" w:line="420" w:lineRule="exact"/>
        <w:ind w:firstLine="709"/>
        <w:jc w:val="both"/>
        <w:rPr>
          <w:rFonts w:ascii="Arial" w:eastAsia="Calibri" w:hAnsi="Arial" w:cs="Arial"/>
          <w:kern w:val="0"/>
          <w:lang w:val="pt-BR"/>
          <w14:ligatures w14:val="none"/>
        </w:rPr>
      </w:pPr>
      <w:r w:rsidRPr="00F35E74">
        <w:rPr>
          <w:rFonts w:ascii="Arial" w:eastAsia="Calibri" w:hAnsi="Arial" w:cs="Arial"/>
          <w:kern w:val="0"/>
          <w:lang w:val="pt-BR"/>
          <w14:ligatures w14:val="none"/>
        </w:rPr>
        <w:t>(1) Phạm vi áp dụng</w:t>
      </w:r>
    </w:p>
    <w:p w14:paraId="0B04DFFE" w14:textId="1507B9F4" w:rsidR="00FE22A5" w:rsidRPr="00F35E74" w:rsidRDefault="00FE22A5" w:rsidP="00FE22A5">
      <w:pPr>
        <w:widowControl w:val="0"/>
        <w:spacing w:before="80" w:after="80" w:line="420" w:lineRule="exact"/>
        <w:ind w:firstLine="709"/>
        <w:jc w:val="both"/>
        <w:rPr>
          <w:rFonts w:ascii="Arial" w:eastAsia="Calibri" w:hAnsi="Arial" w:cs="Arial"/>
          <w:kern w:val="0"/>
          <w:lang w:val="pt-BR"/>
          <w14:ligatures w14:val="none"/>
        </w:rPr>
      </w:pPr>
      <w:r w:rsidRPr="00F35E74">
        <w:rPr>
          <w:rFonts w:ascii="Arial" w:eastAsia="Calibri" w:hAnsi="Arial" w:cs="Arial"/>
          <w:kern w:val="0"/>
          <w:lang w:val="pt-BR"/>
          <w14:ligatures w14:val="none"/>
        </w:rPr>
        <w:t>(2) Tài liệu viện dẫn</w:t>
      </w:r>
    </w:p>
    <w:p w14:paraId="5511B7FD" w14:textId="66D3702C" w:rsidR="00FE22A5" w:rsidRPr="00F35E74" w:rsidRDefault="00FE22A5" w:rsidP="00FE22A5">
      <w:pPr>
        <w:widowControl w:val="0"/>
        <w:spacing w:before="80" w:after="80" w:line="420" w:lineRule="exact"/>
        <w:ind w:firstLine="709"/>
        <w:jc w:val="both"/>
        <w:rPr>
          <w:rFonts w:ascii="Arial" w:eastAsia="Calibri" w:hAnsi="Arial" w:cs="Arial"/>
          <w:kern w:val="0"/>
          <w:lang w:val="pt-BR"/>
          <w14:ligatures w14:val="none"/>
        </w:rPr>
      </w:pPr>
      <w:r w:rsidRPr="00F35E74">
        <w:rPr>
          <w:rFonts w:ascii="Arial" w:eastAsia="Calibri" w:hAnsi="Arial" w:cs="Arial"/>
          <w:kern w:val="0"/>
          <w:lang w:val="pt-BR"/>
          <w14:ligatures w14:val="none"/>
        </w:rPr>
        <w:t>(3) Thuật ngữ, định nghĩa</w:t>
      </w:r>
    </w:p>
    <w:p w14:paraId="23CC3EE7" w14:textId="5FCFCFCF" w:rsidR="00FE22A5" w:rsidRPr="00F35E74" w:rsidRDefault="00FE22A5" w:rsidP="00FE22A5">
      <w:pPr>
        <w:widowControl w:val="0"/>
        <w:spacing w:before="80" w:after="80" w:line="420" w:lineRule="exact"/>
        <w:ind w:firstLine="709"/>
        <w:jc w:val="both"/>
        <w:rPr>
          <w:rFonts w:ascii="Arial" w:eastAsia="Calibri" w:hAnsi="Arial" w:cs="Arial"/>
          <w:kern w:val="0"/>
          <w:lang w:val="pt-BR"/>
          <w14:ligatures w14:val="none"/>
        </w:rPr>
      </w:pPr>
      <w:r w:rsidRPr="00F35E74">
        <w:rPr>
          <w:rFonts w:ascii="Arial" w:eastAsia="Calibri" w:hAnsi="Arial" w:cs="Arial"/>
          <w:kern w:val="0"/>
          <w:lang w:val="pt-BR"/>
          <w14:ligatures w14:val="none"/>
        </w:rPr>
        <w:t>(4) Nội dung của bản đồ</w:t>
      </w:r>
    </w:p>
    <w:p w14:paraId="6519FC75" w14:textId="655C7DEE" w:rsidR="00FE22A5" w:rsidRPr="00F35E74" w:rsidRDefault="00FE22A5" w:rsidP="00FE22A5">
      <w:pPr>
        <w:widowControl w:val="0"/>
        <w:spacing w:before="80" w:after="80" w:line="420" w:lineRule="exact"/>
        <w:ind w:firstLine="709"/>
        <w:jc w:val="both"/>
        <w:rPr>
          <w:rFonts w:ascii="Arial" w:eastAsia="Calibri" w:hAnsi="Arial" w:cs="Arial"/>
          <w:kern w:val="0"/>
          <w:lang w:val="pt-BR"/>
          <w14:ligatures w14:val="none"/>
        </w:rPr>
      </w:pPr>
      <w:r w:rsidRPr="00F35E74">
        <w:rPr>
          <w:rFonts w:ascii="Arial" w:eastAsia="Calibri" w:hAnsi="Arial" w:cs="Arial"/>
          <w:kern w:val="0"/>
          <w:lang w:val="pt-BR"/>
          <w14:ligatures w14:val="none"/>
        </w:rPr>
        <w:t>(5) Trình bày và thể hiện lớp thông tin yếu tố nền của bản đồ</w:t>
      </w:r>
    </w:p>
    <w:p w14:paraId="066FA687" w14:textId="160DFC75" w:rsidR="00FE22A5" w:rsidRPr="00F35E74" w:rsidRDefault="00FE22A5" w:rsidP="00FE22A5">
      <w:pPr>
        <w:widowControl w:val="0"/>
        <w:spacing w:before="80" w:after="80" w:line="420" w:lineRule="exact"/>
        <w:ind w:firstLine="709"/>
        <w:jc w:val="both"/>
        <w:rPr>
          <w:rFonts w:ascii="Arial" w:eastAsia="Calibri" w:hAnsi="Arial" w:cs="Arial"/>
          <w:kern w:val="0"/>
          <w:lang w:val="pt-BR"/>
          <w14:ligatures w14:val="none"/>
        </w:rPr>
      </w:pPr>
      <w:r w:rsidRPr="00F35E74">
        <w:rPr>
          <w:rFonts w:ascii="Arial" w:eastAsia="Calibri" w:hAnsi="Arial" w:cs="Arial"/>
          <w:kern w:val="0"/>
          <w:lang w:val="pt-BR"/>
          <w14:ligatures w14:val="none"/>
        </w:rPr>
        <w:t xml:space="preserve">(6) Trình bày và thể hiện nội dung lớp thông tin </w:t>
      </w:r>
      <w:r w:rsidR="00B81B6F" w:rsidRPr="00F35E74">
        <w:rPr>
          <w:rFonts w:ascii="Arial" w:eastAsia="Calibri" w:hAnsi="Arial" w:cs="Arial"/>
          <w:kern w:val="0"/>
          <w:lang w:val="pt-BR"/>
          <w14:ligatures w14:val="none"/>
        </w:rPr>
        <w:t xml:space="preserve">đất bị </w:t>
      </w:r>
      <w:r w:rsidR="00F24917" w:rsidRPr="00F35E74">
        <w:rPr>
          <w:rFonts w:ascii="Arial" w:eastAsia="Calibri" w:hAnsi="Arial" w:cs="Arial"/>
          <w:kern w:val="0"/>
          <w:lang w:val="pt-BR"/>
          <w14:ligatures w14:val="none"/>
        </w:rPr>
        <w:t>mặn hóa, phèn hóa</w:t>
      </w:r>
    </w:p>
    <w:p w14:paraId="451AA9A5" w14:textId="1A97B29E" w:rsidR="00FE22A5" w:rsidRPr="00F35E74" w:rsidRDefault="00FE22A5" w:rsidP="00FE22A5">
      <w:pPr>
        <w:widowControl w:val="0"/>
        <w:spacing w:before="80" w:after="80" w:line="420" w:lineRule="exact"/>
        <w:ind w:firstLine="709"/>
        <w:jc w:val="both"/>
        <w:rPr>
          <w:rFonts w:ascii="Arial" w:eastAsia="Calibri" w:hAnsi="Arial" w:cs="Arial"/>
          <w:kern w:val="0"/>
          <w:lang w:val="pt-BR"/>
          <w14:ligatures w14:val="none"/>
        </w:rPr>
      </w:pPr>
      <w:r w:rsidRPr="00F35E74">
        <w:rPr>
          <w:rFonts w:ascii="Arial" w:eastAsia="Calibri" w:hAnsi="Arial" w:cs="Arial"/>
          <w:kern w:val="0"/>
          <w:lang w:val="pt-BR"/>
          <w14:ligatures w14:val="none"/>
        </w:rPr>
        <w:t xml:space="preserve">(7) Trình bày bản đồ </w:t>
      </w:r>
      <w:r w:rsidR="00B81B6F" w:rsidRPr="00F35E74">
        <w:rPr>
          <w:rFonts w:ascii="Arial" w:eastAsia="Calibri" w:hAnsi="Arial" w:cs="Arial"/>
          <w:kern w:val="0"/>
          <w:lang w:val="pt-BR"/>
          <w14:ligatures w14:val="none"/>
        </w:rPr>
        <w:t xml:space="preserve">đất bị </w:t>
      </w:r>
      <w:r w:rsidR="00F24917" w:rsidRPr="00F35E74">
        <w:rPr>
          <w:rFonts w:ascii="Arial" w:eastAsia="Calibri" w:hAnsi="Arial" w:cs="Arial"/>
          <w:kern w:val="0"/>
          <w:lang w:val="pt-BR"/>
          <w14:ligatures w14:val="none"/>
        </w:rPr>
        <w:t>mặn hóa, phèn hóa</w:t>
      </w:r>
    </w:p>
    <w:p w14:paraId="18035E8A" w14:textId="3AF0589C" w:rsidR="00055482" w:rsidRPr="00F35E74" w:rsidRDefault="00055482" w:rsidP="009D3F2D">
      <w:pPr>
        <w:widowControl w:val="0"/>
        <w:tabs>
          <w:tab w:val="num" w:pos="0"/>
          <w:tab w:val="left" w:pos="180"/>
        </w:tabs>
        <w:spacing w:before="80" w:after="80" w:line="390" w:lineRule="exact"/>
        <w:ind w:firstLine="720"/>
        <w:jc w:val="both"/>
        <w:rPr>
          <w:rFonts w:ascii="Arial" w:eastAsia="Calibri" w:hAnsi="Arial" w:cs="Arial"/>
          <w:b/>
          <w:bCs/>
          <w:i/>
          <w:iCs/>
          <w:kern w:val="0"/>
          <w:lang w:val="pt-BR"/>
          <w14:ligatures w14:val="none"/>
        </w:rPr>
      </w:pPr>
      <w:r w:rsidRPr="00F35E74">
        <w:rPr>
          <w:rFonts w:ascii="Arial" w:eastAsia="Calibri" w:hAnsi="Arial" w:cs="Arial"/>
          <w:b/>
          <w:bCs/>
          <w:i/>
          <w:iCs/>
          <w:kern w:val="0"/>
          <w:lang w:val="pt-BR"/>
          <w14:ligatures w14:val="none"/>
        </w:rPr>
        <w:t>3.2. Giải thích quy định trong tiêu chuẩn</w:t>
      </w:r>
    </w:p>
    <w:p w14:paraId="759BFF25" w14:textId="77777777" w:rsidR="00055482" w:rsidRPr="00F35E74" w:rsidRDefault="00055482" w:rsidP="009D3F2D">
      <w:pPr>
        <w:tabs>
          <w:tab w:val="left" w:pos="0"/>
          <w:tab w:val="left" w:pos="567"/>
          <w:tab w:val="left" w:pos="993"/>
        </w:tabs>
        <w:spacing w:before="80" w:after="80" w:line="390" w:lineRule="exact"/>
        <w:ind w:left="810"/>
        <w:contextualSpacing/>
        <w:jc w:val="both"/>
        <w:rPr>
          <w:rFonts w:ascii="Arial" w:eastAsia="Calibri" w:hAnsi="Arial" w:cs="Arial"/>
          <w:kern w:val="0"/>
          <w:u w:val="single"/>
          <w14:ligatures w14:val="none"/>
        </w:rPr>
      </w:pPr>
      <w:r w:rsidRPr="00F35E74">
        <w:rPr>
          <w:rFonts w:ascii="Arial" w:eastAsia="Calibri" w:hAnsi="Arial" w:cs="Arial"/>
          <w:kern w:val="0"/>
          <w:u w:val="single"/>
          <w14:ligatures w14:val="none"/>
        </w:rPr>
        <w:t>(1). Phạm vi áp dụng</w:t>
      </w:r>
    </w:p>
    <w:p w14:paraId="785178D2" w14:textId="0B01C6DC" w:rsidR="00055482" w:rsidRPr="00F35E74" w:rsidRDefault="00736EC9" w:rsidP="00736EC9">
      <w:pPr>
        <w:widowControl w:val="0"/>
        <w:tabs>
          <w:tab w:val="num" w:pos="0"/>
          <w:tab w:val="left" w:pos="180"/>
        </w:tabs>
        <w:spacing w:before="80" w:after="80" w:line="390" w:lineRule="exact"/>
        <w:ind w:firstLine="720"/>
        <w:jc w:val="both"/>
        <w:rPr>
          <w:rFonts w:ascii="Arial" w:eastAsia="Calibri" w:hAnsi="Arial" w:cs="Arial"/>
          <w:strike/>
          <w:spacing w:val="-6"/>
          <w:kern w:val="0"/>
          <w:lang w:val="pt-BR"/>
          <w14:ligatures w14:val="none"/>
        </w:rPr>
      </w:pPr>
      <w:r w:rsidRPr="00F35E74">
        <w:rPr>
          <w:rFonts w:ascii="Arial" w:hAnsi="Arial" w:cs="Arial"/>
          <w:spacing w:val="-2"/>
        </w:rPr>
        <w:t xml:space="preserve">Tiêu chuẩn này quy định về trình bày và thể hiện nội dụng bản đồ </w:t>
      </w:r>
      <w:r w:rsidR="00B81B6F" w:rsidRPr="00F35E74">
        <w:rPr>
          <w:rFonts w:ascii="Arial" w:hAnsi="Arial" w:cs="Arial"/>
          <w:spacing w:val="-2"/>
        </w:rPr>
        <w:t xml:space="preserve">đất bị </w:t>
      </w:r>
      <w:r w:rsidR="00F24917" w:rsidRPr="00F35E74">
        <w:rPr>
          <w:rFonts w:ascii="Arial" w:hAnsi="Arial" w:cs="Arial"/>
          <w:spacing w:val="-2"/>
        </w:rPr>
        <w:t>mặn hóa, phèn hóa</w:t>
      </w:r>
      <w:r w:rsidRPr="00F35E74">
        <w:rPr>
          <w:rFonts w:ascii="Arial" w:hAnsi="Arial" w:cs="Arial"/>
          <w:spacing w:val="-2"/>
        </w:rPr>
        <w:t xml:space="preserve"> các tỷ lệ 1:25 000,1:50 000; 1:100 000; 1:250 000 và 1:1 000 000</w:t>
      </w:r>
      <w:r w:rsidR="006702E3" w:rsidRPr="00F35E74">
        <w:rPr>
          <w:rFonts w:ascii="Arial" w:hAnsi="Arial" w:cs="Arial"/>
          <w:spacing w:val="-2"/>
        </w:rPr>
        <w:t>.</w:t>
      </w:r>
    </w:p>
    <w:p w14:paraId="5DDA1AEB" w14:textId="61CBE5A9" w:rsidR="00D04FC7" w:rsidRPr="00F35E74" w:rsidRDefault="00D04FC7" w:rsidP="00D04FC7">
      <w:pPr>
        <w:tabs>
          <w:tab w:val="left" w:pos="0"/>
          <w:tab w:val="left" w:pos="567"/>
          <w:tab w:val="left" w:pos="993"/>
        </w:tabs>
        <w:spacing w:before="80" w:after="80" w:line="390" w:lineRule="exact"/>
        <w:ind w:left="851"/>
        <w:contextualSpacing/>
        <w:jc w:val="both"/>
        <w:rPr>
          <w:rFonts w:ascii="Arial" w:eastAsia="Calibri" w:hAnsi="Arial" w:cs="Arial"/>
          <w:kern w:val="0"/>
          <w:u w:val="single"/>
          <w14:ligatures w14:val="none"/>
        </w:rPr>
      </w:pPr>
      <w:r w:rsidRPr="00F35E74">
        <w:rPr>
          <w:rFonts w:ascii="Arial" w:eastAsia="Calibri" w:hAnsi="Arial" w:cs="Arial"/>
          <w:kern w:val="0"/>
          <w:u w:val="single"/>
          <w14:ligatures w14:val="none"/>
        </w:rPr>
        <w:t>(2) Tài liệu viện dẫn</w:t>
      </w:r>
    </w:p>
    <w:p w14:paraId="01215DE4" w14:textId="77777777" w:rsidR="003771EC" w:rsidRPr="00F35E74" w:rsidRDefault="003771EC" w:rsidP="003771EC">
      <w:pPr>
        <w:widowControl w:val="0"/>
        <w:tabs>
          <w:tab w:val="num" w:pos="0"/>
          <w:tab w:val="left" w:pos="180"/>
        </w:tabs>
        <w:spacing w:before="80" w:after="80" w:line="400" w:lineRule="exact"/>
        <w:ind w:firstLine="720"/>
        <w:jc w:val="both"/>
        <w:rPr>
          <w:rFonts w:ascii="Arial" w:eastAsia="Calibri" w:hAnsi="Arial" w:cs="Arial"/>
          <w:kern w:val="0"/>
          <w14:ligatures w14:val="none"/>
        </w:rPr>
      </w:pPr>
      <w:r w:rsidRPr="00F35E74">
        <w:rPr>
          <w:rFonts w:ascii="Arial" w:eastAsia="Calibri" w:hAnsi="Arial" w:cs="Arial"/>
          <w:kern w:val="0"/>
          <w14:ligatures w14:val="none"/>
        </w:rPr>
        <w:t>Tài liệu viện dẫn sau là rất cần thiết cho việc áp dụng tiêu chuẩn này.</w:t>
      </w:r>
    </w:p>
    <w:p w14:paraId="72F4D8AC" w14:textId="450FFFFD" w:rsidR="00D04FC7" w:rsidRPr="00F35E74" w:rsidRDefault="003771EC" w:rsidP="003771EC">
      <w:pPr>
        <w:widowControl w:val="0"/>
        <w:tabs>
          <w:tab w:val="num" w:pos="0"/>
          <w:tab w:val="left" w:pos="180"/>
        </w:tabs>
        <w:spacing w:before="80" w:after="80" w:line="400" w:lineRule="exact"/>
        <w:ind w:firstLine="720"/>
        <w:jc w:val="both"/>
        <w:rPr>
          <w:rFonts w:ascii="Arial" w:eastAsia="Calibri" w:hAnsi="Arial" w:cs="Arial"/>
          <w:kern w:val="0"/>
          <w:lang w:val="pt-BR"/>
          <w14:ligatures w14:val="none"/>
        </w:rPr>
      </w:pPr>
      <w:r w:rsidRPr="00F35E74">
        <w:rPr>
          <w:rFonts w:ascii="Arial" w:eastAsia="Calibri" w:hAnsi="Arial" w:cs="Arial"/>
          <w:kern w:val="0"/>
          <w14:ligatures w14:val="none"/>
        </w:rPr>
        <w:t>TCVN 14363-</w:t>
      </w:r>
      <w:r w:rsidR="00E833D9" w:rsidRPr="00F35E74">
        <w:rPr>
          <w:rFonts w:ascii="Arial" w:eastAsia="Calibri" w:hAnsi="Arial" w:cs="Arial"/>
          <w:kern w:val="0"/>
          <w14:ligatures w14:val="none"/>
        </w:rPr>
        <w:t>2</w:t>
      </w:r>
      <w:r w:rsidRPr="00F35E74">
        <w:rPr>
          <w:rFonts w:ascii="Arial" w:eastAsia="Calibri" w:hAnsi="Arial" w:cs="Arial"/>
          <w:kern w:val="0"/>
          <w14:ligatures w14:val="none"/>
        </w:rPr>
        <w:t xml:space="preserve">:2025 Trình bày và thể hiện nội dung bản đồ </w:t>
      </w:r>
      <w:r w:rsidR="00E833D9" w:rsidRPr="00F35E74">
        <w:rPr>
          <w:rFonts w:ascii="Arial" w:eastAsia="Calibri" w:hAnsi="Arial" w:cs="Arial"/>
          <w:kern w:val="0"/>
          <w14:ligatures w14:val="none"/>
        </w:rPr>
        <w:t>thoái hóa</w:t>
      </w:r>
      <w:r w:rsidRPr="00F35E74">
        <w:rPr>
          <w:rFonts w:ascii="Arial" w:eastAsia="Calibri" w:hAnsi="Arial" w:cs="Arial"/>
          <w:kern w:val="0"/>
          <w14:ligatures w14:val="none"/>
        </w:rPr>
        <w:t xml:space="preserve"> đất.</w:t>
      </w:r>
    </w:p>
    <w:p w14:paraId="6894FDC2" w14:textId="64A89934" w:rsidR="00055482" w:rsidRPr="00F35E74" w:rsidRDefault="00301F21" w:rsidP="009D3F2D">
      <w:pPr>
        <w:tabs>
          <w:tab w:val="left" w:pos="0"/>
          <w:tab w:val="left" w:pos="567"/>
          <w:tab w:val="left" w:pos="993"/>
        </w:tabs>
        <w:spacing w:before="80" w:after="80" w:line="390" w:lineRule="exact"/>
        <w:ind w:left="851"/>
        <w:contextualSpacing/>
        <w:jc w:val="both"/>
        <w:rPr>
          <w:rFonts w:ascii="Arial" w:eastAsia="Calibri" w:hAnsi="Arial" w:cs="Arial"/>
          <w:kern w:val="0"/>
          <w:u w:val="single"/>
          <w:lang w:val="vi-VN"/>
          <w14:ligatures w14:val="none"/>
        </w:rPr>
      </w:pPr>
      <w:r w:rsidRPr="00F35E74">
        <w:rPr>
          <w:rFonts w:ascii="Arial" w:eastAsia="Calibri" w:hAnsi="Arial" w:cs="Arial"/>
          <w:kern w:val="0"/>
          <w:u w:val="single"/>
          <w14:ligatures w14:val="none"/>
        </w:rPr>
        <w:t>(</w:t>
      </w:r>
      <w:r w:rsidR="00554C73" w:rsidRPr="00F35E74">
        <w:rPr>
          <w:rFonts w:ascii="Arial" w:eastAsia="Calibri" w:hAnsi="Arial" w:cs="Arial"/>
          <w:kern w:val="0"/>
          <w:u w:val="single"/>
          <w14:ligatures w14:val="none"/>
        </w:rPr>
        <w:t>3</w:t>
      </w:r>
      <w:r w:rsidRPr="00F35E74">
        <w:rPr>
          <w:rFonts w:ascii="Arial" w:eastAsia="Calibri" w:hAnsi="Arial" w:cs="Arial"/>
          <w:kern w:val="0"/>
          <w:u w:val="single"/>
          <w14:ligatures w14:val="none"/>
        </w:rPr>
        <w:t xml:space="preserve">) </w:t>
      </w:r>
      <w:r w:rsidR="00055482" w:rsidRPr="00F35E74">
        <w:rPr>
          <w:rFonts w:ascii="Arial" w:eastAsia="Calibri" w:hAnsi="Arial" w:cs="Arial"/>
          <w:kern w:val="0"/>
          <w:u w:val="single"/>
          <w:lang w:val="vi-VN"/>
          <w14:ligatures w14:val="none"/>
        </w:rPr>
        <w:t>Thuật ngữ, định nghĩa</w:t>
      </w:r>
    </w:p>
    <w:p w14:paraId="77D9B721" w14:textId="5A56E3A0" w:rsidR="00055482" w:rsidRPr="00F35E74" w:rsidRDefault="00055482" w:rsidP="009D3F2D">
      <w:pPr>
        <w:tabs>
          <w:tab w:val="left" w:pos="0"/>
          <w:tab w:val="left" w:pos="720"/>
        </w:tabs>
        <w:spacing w:before="80" w:after="80" w:line="390" w:lineRule="exact"/>
        <w:ind w:firstLine="720"/>
        <w:jc w:val="both"/>
        <w:rPr>
          <w:rFonts w:ascii="Arial" w:eastAsia="Calibri" w:hAnsi="Arial" w:cs="Arial"/>
          <w:kern w:val="0"/>
          <w14:ligatures w14:val="none"/>
        </w:rPr>
      </w:pPr>
      <w:r w:rsidRPr="00F35E74">
        <w:rPr>
          <w:rFonts w:ascii="Arial" w:eastAsia="Calibri" w:hAnsi="Arial" w:cs="Arial"/>
          <w:kern w:val="0"/>
          <w:lang w:val="vi-VN"/>
          <w14:ligatures w14:val="none"/>
        </w:rPr>
        <w:t xml:space="preserve">Tiêu chuẩn này sử dụng thuật ngữ và định nghĩa </w:t>
      </w:r>
      <w:r w:rsidR="0024667C" w:rsidRPr="00F35E74">
        <w:rPr>
          <w:rFonts w:ascii="Arial" w:eastAsia="Calibri" w:hAnsi="Arial" w:cs="Arial"/>
          <w:kern w:val="0"/>
          <w14:ligatures w14:val="none"/>
        </w:rPr>
        <w:t xml:space="preserve">đã được giải thích </w:t>
      </w:r>
      <w:r w:rsidR="00072910" w:rsidRPr="00F35E74">
        <w:rPr>
          <w:rFonts w:ascii="Arial" w:eastAsia="Calibri" w:hAnsi="Arial" w:cs="Arial"/>
          <w:kern w:val="0"/>
          <w14:ligatures w14:val="none"/>
        </w:rPr>
        <w:t>khoản 6 Điều 3</w:t>
      </w:r>
      <w:r w:rsidR="0024667C" w:rsidRPr="00F35E74">
        <w:rPr>
          <w:rFonts w:ascii="Arial" w:eastAsia="Calibri" w:hAnsi="Arial" w:cs="Arial"/>
          <w:kern w:val="0"/>
          <w14:ligatures w14:val="none"/>
        </w:rPr>
        <w:t xml:space="preserve"> </w:t>
      </w:r>
      <w:r w:rsidR="005A6CEF" w:rsidRPr="00F35E74">
        <w:rPr>
          <w:rFonts w:ascii="Arial" w:eastAsia="Calibri" w:hAnsi="Arial" w:cs="Arial"/>
          <w:kern w:val="0"/>
          <w:lang w:val="vi-VN"/>
          <w14:ligatures w14:val="none"/>
        </w:rPr>
        <w:t>Thông tư số 11/2024/TT-BTNMT ngày 31 tháng 7 năm 2024 của Bộ trưởng Bộ tài nguyên và Môi trường Quy định kỹ thuật điều tra, đánh giá đất đai; kỹ thuật bảo vệ, cải tạo, phục hồi đất</w:t>
      </w:r>
      <w:r w:rsidR="00D961B3" w:rsidRPr="00F35E74">
        <w:rPr>
          <w:rFonts w:ascii="Arial" w:eastAsia="Calibri" w:hAnsi="Arial" w:cs="Arial"/>
          <w:kern w:val="0"/>
          <w14:ligatures w14:val="none"/>
        </w:rPr>
        <w:t xml:space="preserve"> </w:t>
      </w:r>
      <w:r w:rsidR="003C05FC" w:rsidRPr="00F35E74">
        <w:rPr>
          <w:rFonts w:ascii="Arial" w:eastAsia="Calibri" w:hAnsi="Arial" w:cs="Arial"/>
          <w:kern w:val="0"/>
          <w14:ligatures w14:val="none"/>
        </w:rPr>
        <w:t xml:space="preserve">để giải thích thuật ngữ Khoanh đất </w:t>
      </w:r>
      <w:r w:rsidR="00D961B3" w:rsidRPr="00F35E74">
        <w:rPr>
          <w:rFonts w:ascii="Arial" w:eastAsia="Calibri" w:hAnsi="Arial" w:cs="Arial"/>
          <w:kern w:val="0"/>
          <w14:ligatures w14:val="none"/>
        </w:rPr>
        <w:t>như sau</w:t>
      </w:r>
      <w:r w:rsidR="00D674C0" w:rsidRPr="00F35E74">
        <w:rPr>
          <w:rFonts w:ascii="Arial" w:eastAsia="Calibri" w:hAnsi="Arial" w:cs="Arial"/>
          <w:kern w:val="0"/>
          <w14:ligatures w14:val="none"/>
        </w:rPr>
        <w:t>:</w:t>
      </w:r>
    </w:p>
    <w:p w14:paraId="4D6D7617" w14:textId="51D3D97F" w:rsidR="00D674C0" w:rsidRPr="00F35E74" w:rsidRDefault="00D674C0" w:rsidP="009D3F2D">
      <w:pPr>
        <w:tabs>
          <w:tab w:val="left" w:pos="0"/>
          <w:tab w:val="left" w:pos="720"/>
        </w:tabs>
        <w:spacing w:before="80" w:after="80" w:line="390" w:lineRule="exact"/>
        <w:ind w:firstLine="720"/>
        <w:jc w:val="both"/>
        <w:rPr>
          <w:rFonts w:ascii="Arial" w:eastAsia="Calibri" w:hAnsi="Arial" w:cs="Arial"/>
          <w:kern w:val="0"/>
          <w14:ligatures w14:val="none"/>
        </w:rPr>
      </w:pPr>
      <w:r w:rsidRPr="00F35E74">
        <w:rPr>
          <w:rFonts w:ascii="Arial" w:eastAsia="Calibri" w:hAnsi="Arial" w:cs="Arial"/>
          <w:kern w:val="0"/>
          <w14:ligatures w14:val="none"/>
        </w:rPr>
        <w:t>-</w:t>
      </w:r>
      <w:r w:rsidRPr="00F35E74">
        <w:rPr>
          <w:rFonts w:ascii="Arial" w:eastAsia="Calibri" w:hAnsi="Arial" w:cs="Arial"/>
          <w:kern w:val="0"/>
          <w:lang w:val="vi-VN"/>
          <w14:ligatures w14:val="none"/>
        </w:rPr>
        <w:t xml:space="preserve"> Khoanh đất</w:t>
      </w:r>
    </w:p>
    <w:p w14:paraId="622773D3" w14:textId="7B582253" w:rsidR="00D674C0" w:rsidRPr="00F35E74" w:rsidRDefault="00D674C0" w:rsidP="009D3F2D">
      <w:pPr>
        <w:tabs>
          <w:tab w:val="left" w:pos="0"/>
          <w:tab w:val="left" w:pos="720"/>
        </w:tabs>
        <w:spacing w:before="80" w:after="80" w:line="390" w:lineRule="exact"/>
        <w:ind w:firstLine="720"/>
        <w:jc w:val="both"/>
        <w:rPr>
          <w:rFonts w:ascii="Arial" w:eastAsia="Calibri" w:hAnsi="Arial" w:cs="Arial"/>
          <w:kern w:val="0"/>
          <w14:ligatures w14:val="none"/>
        </w:rPr>
      </w:pPr>
      <w:r w:rsidRPr="00F35E74">
        <w:rPr>
          <w:rFonts w:ascii="Arial" w:eastAsia="Calibri" w:hAnsi="Arial" w:cs="Arial"/>
          <w:kern w:val="0"/>
          <w:lang w:val="vi-VN"/>
          <w14:ligatures w14:val="none"/>
        </w:rPr>
        <w:t>Khoanh đất là vùng được hình thành bởi một hoặc nhiều thửa đất liền kề có cùng đặc tính, ranh giới ngoài cùng khép kín.</w:t>
      </w:r>
    </w:p>
    <w:p w14:paraId="3F4B04B8" w14:textId="0AB177B9" w:rsidR="00A7415B" w:rsidRPr="00F35E74" w:rsidRDefault="00A7415B" w:rsidP="009D3F2D">
      <w:pPr>
        <w:tabs>
          <w:tab w:val="left" w:pos="0"/>
          <w:tab w:val="left" w:pos="720"/>
        </w:tabs>
        <w:spacing w:before="80" w:after="80" w:line="390" w:lineRule="exact"/>
        <w:ind w:firstLine="720"/>
        <w:jc w:val="both"/>
        <w:rPr>
          <w:rFonts w:ascii="Arial" w:eastAsia="Calibri" w:hAnsi="Arial" w:cs="Arial"/>
          <w:kern w:val="0"/>
          <w14:ligatures w14:val="none"/>
        </w:rPr>
      </w:pPr>
      <w:r w:rsidRPr="00F35E74">
        <w:rPr>
          <w:rFonts w:ascii="Arial" w:eastAsia="Calibri" w:hAnsi="Arial" w:cs="Arial"/>
          <w:kern w:val="0"/>
          <w14:ligatures w14:val="none"/>
        </w:rPr>
        <w:t xml:space="preserve">Đồng thời, Tổ biên soạn cũng tham khảo </w:t>
      </w:r>
      <w:r w:rsidRPr="00F35E74">
        <w:rPr>
          <w:rFonts w:ascii="Arial" w:eastAsia="Calibri" w:hAnsi="Arial" w:cs="Arial"/>
          <w:kern w:val="0"/>
          <w:lang w:val="vi-VN"/>
          <w14:ligatures w14:val="none"/>
        </w:rPr>
        <w:t>Thông tư số 11/2024/TT-BTNMT ngày 31 tháng 7 năm 2024 của Bộ trưởng Bộ tài nguyên và Môi trường Quy định kỹ thuật điều tra, đánh giá đất đai; kỹ thuật bảo vệ, cải tạo, phục hồi đất</w:t>
      </w:r>
      <w:r w:rsidRPr="00F35E74">
        <w:rPr>
          <w:rFonts w:ascii="Arial" w:eastAsia="Calibri" w:hAnsi="Arial" w:cs="Arial"/>
          <w:kern w:val="0"/>
          <w14:ligatures w14:val="none"/>
        </w:rPr>
        <w:t xml:space="preserve"> để giải thích về </w:t>
      </w:r>
      <w:r w:rsidR="00017A56">
        <w:rPr>
          <w:rFonts w:ascii="Arial" w:eastAsia="Calibri" w:hAnsi="Arial" w:cs="Arial"/>
          <w:kern w:val="0"/>
          <w14:ligatures w14:val="none"/>
        </w:rPr>
        <w:t xml:space="preserve">các </w:t>
      </w:r>
      <w:r w:rsidRPr="00F35E74">
        <w:rPr>
          <w:rFonts w:ascii="Arial" w:eastAsia="Calibri" w:hAnsi="Arial" w:cs="Arial"/>
          <w:kern w:val="0"/>
          <w14:ligatures w14:val="none"/>
        </w:rPr>
        <w:t xml:space="preserve">thuật ngữ </w:t>
      </w:r>
      <w:r w:rsidR="00E84DD9" w:rsidRPr="00F35E74">
        <w:rPr>
          <w:rFonts w:ascii="Arial" w:eastAsia="Calibri" w:hAnsi="Arial" w:cs="Arial"/>
          <w:kern w:val="0"/>
          <w14:ligatures w14:val="none"/>
        </w:rPr>
        <w:t xml:space="preserve">Bản đồ đất bị </w:t>
      </w:r>
      <w:r w:rsidR="00F24917" w:rsidRPr="00F35E74">
        <w:rPr>
          <w:rFonts w:ascii="Arial" w:eastAsia="Calibri" w:hAnsi="Arial" w:cs="Arial"/>
          <w:kern w:val="0"/>
          <w14:ligatures w14:val="none"/>
        </w:rPr>
        <w:t>mặn hóa, phèn hóa</w:t>
      </w:r>
      <w:r w:rsidR="006F4C90">
        <w:rPr>
          <w:rFonts w:ascii="Arial" w:eastAsia="Calibri" w:hAnsi="Arial" w:cs="Arial"/>
          <w:kern w:val="0"/>
          <w14:ligatures w14:val="none"/>
        </w:rPr>
        <w:t>; đất bị mặn hóa; đất bị phèn hóa</w:t>
      </w:r>
      <w:r w:rsidR="00E84DD9" w:rsidRPr="00F35E74">
        <w:rPr>
          <w:rFonts w:ascii="Arial" w:eastAsia="Calibri" w:hAnsi="Arial" w:cs="Arial"/>
          <w:kern w:val="0"/>
          <w14:ligatures w14:val="none"/>
        </w:rPr>
        <w:t xml:space="preserve"> như sau:</w:t>
      </w:r>
    </w:p>
    <w:p w14:paraId="0E52A52E" w14:textId="4B46DDC4" w:rsidR="00E84DD9" w:rsidRPr="00F35E74" w:rsidRDefault="00E84DD9" w:rsidP="009D3F2D">
      <w:pPr>
        <w:tabs>
          <w:tab w:val="left" w:pos="0"/>
          <w:tab w:val="left" w:pos="720"/>
        </w:tabs>
        <w:spacing w:before="80" w:after="80" w:line="390" w:lineRule="exact"/>
        <w:ind w:firstLine="720"/>
        <w:jc w:val="both"/>
        <w:rPr>
          <w:rFonts w:ascii="Arial" w:eastAsia="Calibri" w:hAnsi="Arial" w:cs="Arial"/>
          <w:kern w:val="0"/>
          <w14:ligatures w14:val="none"/>
        </w:rPr>
      </w:pPr>
      <w:r w:rsidRPr="00F35E74">
        <w:rPr>
          <w:rFonts w:ascii="Arial" w:eastAsia="Calibri" w:hAnsi="Arial" w:cs="Arial"/>
          <w:kern w:val="0"/>
          <w14:ligatures w14:val="none"/>
        </w:rPr>
        <w:t xml:space="preserve">- Bản đồ đất bị </w:t>
      </w:r>
      <w:r w:rsidR="00F24917" w:rsidRPr="00F35E74">
        <w:rPr>
          <w:rFonts w:ascii="Arial" w:eastAsia="Calibri" w:hAnsi="Arial" w:cs="Arial"/>
          <w:kern w:val="0"/>
          <w14:ligatures w14:val="none"/>
        </w:rPr>
        <w:t>mặn hóa, phèn hóa</w:t>
      </w:r>
    </w:p>
    <w:p w14:paraId="347CB3B8" w14:textId="0AD326C0" w:rsidR="00E84DD9" w:rsidRPr="00F35E74" w:rsidRDefault="00E84DD9" w:rsidP="009D3F2D">
      <w:pPr>
        <w:tabs>
          <w:tab w:val="left" w:pos="0"/>
          <w:tab w:val="left" w:pos="720"/>
        </w:tabs>
        <w:spacing w:before="80" w:after="80" w:line="390" w:lineRule="exact"/>
        <w:ind w:firstLine="720"/>
        <w:jc w:val="both"/>
        <w:rPr>
          <w:rFonts w:ascii="Arial" w:eastAsia="Calibri" w:hAnsi="Arial" w:cs="Arial"/>
          <w:kern w:val="0"/>
          <w14:ligatures w14:val="none"/>
        </w:rPr>
      </w:pPr>
      <w:r w:rsidRPr="00F35E74">
        <w:rPr>
          <w:rFonts w:ascii="Arial" w:eastAsia="Calibri" w:hAnsi="Arial" w:cs="Arial"/>
          <w:kern w:val="0"/>
          <w14:ligatures w14:val="none"/>
        </w:rPr>
        <w:t xml:space="preserve">Bản đồ thể hiện việc phân bố các khoanh đất theo phân mức đất bị </w:t>
      </w:r>
      <w:r w:rsidR="00F24917" w:rsidRPr="00F35E74">
        <w:rPr>
          <w:rFonts w:ascii="Arial" w:eastAsia="Calibri" w:hAnsi="Arial" w:cs="Arial"/>
          <w:kern w:val="0"/>
          <w14:ligatures w14:val="none"/>
        </w:rPr>
        <w:t>mặn hóa, phèn hóa</w:t>
      </w:r>
      <w:r w:rsidRPr="00F35E74">
        <w:rPr>
          <w:rFonts w:ascii="Arial" w:eastAsia="Calibri" w:hAnsi="Arial" w:cs="Arial"/>
          <w:kern w:val="0"/>
          <w14:ligatures w14:val="none"/>
        </w:rPr>
        <w:t xml:space="preserve"> tại một thời điểm xác định</w:t>
      </w:r>
    </w:p>
    <w:p w14:paraId="776319EB" w14:textId="4476318C" w:rsidR="006A0ED5" w:rsidRPr="00F35E74" w:rsidRDefault="006A0ED5" w:rsidP="001D1DD9">
      <w:pPr>
        <w:tabs>
          <w:tab w:val="left" w:pos="0"/>
          <w:tab w:val="left" w:pos="720"/>
        </w:tabs>
        <w:spacing w:before="80" w:after="80" w:line="370" w:lineRule="exact"/>
        <w:ind w:firstLine="720"/>
        <w:jc w:val="both"/>
        <w:rPr>
          <w:rFonts w:ascii="Arial" w:eastAsia="Calibri" w:hAnsi="Arial" w:cs="Arial"/>
          <w:kern w:val="0"/>
          <w14:ligatures w14:val="none"/>
        </w:rPr>
      </w:pPr>
      <w:r w:rsidRPr="00F35E74">
        <w:rPr>
          <w:rFonts w:ascii="Arial" w:eastAsia="Calibri" w:hAnsi="Arial" w:cs="Arial"/>
          <w:kern w:val="0"/>
          <w14:ligatures w14:val="none"/>
        </w:rPr>
        <w:lastRenderedPageBreak/>
        <w:t xml:space="preserve">- Đất bị </w:t>
      </w:r>
      <w:r w:rsidR="00F24917" w:rsidRPr="00F35E74">
        <w:rPr>
          <w:rFonts w:ascii="Arial" w:eastAsia="Calibri" w:hAnsi="Arial" w:cs="Arial"/>
          <w:kern w:val="0"/>
          <w14:ligatures w14:val="none"/>
        </w:rPr>
        <w:t>mặn hóa</w:t>
      </w:r>
    </w:p>
    <w:p w14:paraId="35FA1088" w14:textId="20D5C869" w:rsidR="006A0ED5" w:rsidRPr="00F35E74" w:rsidRDefault="00FD212E" w:rsidP="001D1DD9">
      <w:pPr>
        <w:tabs>
          <w:tab w:val="left" w:pos="0"/>
          <w:tab w:val="left" w:pos="720"/>
        </w:tabs>
        <w:spacing w:before="80" w:after="80" w:line="370" w:lineRule="exact"/>
        <w:ind w:firstLine="720"/>
        <w:jc w:val="both"/>
        <w:rPr>
          <w:rFonts w:ascii="Arial" w:eastAsia="Calibri" w:hAnsi="Arial" w:cs="Arial"/>
          <w:kern w:val="0"/>
          <w14:ligatures w14:val="none"/>
        </w:rPr>
      </w:pPr>
      <w:r w:rsidRPr="00F35E74">
        <w:rPr>
          <w:rFonts w:ascii="Arial" w:eastAsia="Calibri" w:hAnsi="Arial" w:cs="Arial"/>
          <w:kern w:val="0"/>
          <w14:ligatures w14:val="none"/>
        </w:rPr>
        <w:t>Đất bị mặn hóa là quá trình nhiễm mặn đối với đất từ không mặn hoặc mặn yếu chuyển sang mặn hơn dưới tác động của nước biển hoặc nước ngầm chứa muối bốc mặn lên tầng mặt, do tự nhiên hoặc do hoạt động sản xuất của con người</w:t>
      </w:r>
      <w:r w:rsidR="006A0ED5" w:rsidRPr="00F35E74">
        <w:rPr>
          <w:rFonts w:ascii="Arial" w:eastAsia="Calibri" w:hAnsi="Arial" w:cs="Arial"/>
          <w:kern w:val="0"/>
          <w14:ligatures w14:val="none"/>
        </w:rPr>
        <w:t>.</w:t>
      </w:r>
    </w:p>
    <w:p w14:paraId="2901A62E" w14:textId="261C7523" w:rsidR="00FD212E" w:rsidRPr="00F35E74" w:rsidRDefault="00FD212E" w:rsidP="001D1DD9">
      <w:pPr>
        <w:tabs>
          <w:tab w:val="left" w:pos="0"/>
          <w:tab w:val="left" w:pos="720"/>
        </w:tabs>
        <w:spacing w:before="80" w:after="80" w:line="370" w:lineRule="exact"/>
        <w:ind w:firstLine="720"/>
        <w:jc w:val="both"/>
        <w:rPr>
          <w:rFonts w:ascii="Arial" w:eastAsia="Calibri" w:hAnsi="Arial" w:cs="Arial"/>
          <w:kern w:val="0"/>
          <w14:ligatures w14:val="none"/>
        </w:rPr>
      </w:pPr>
      <w:r w:rsidRPr="00F35E74">
        <w:rPr>
          <w:rFonts w:ascii="Arial" w:eastAsia="Calibri" w:hAnsi="Arial" w:cs="Arial"/>
          <w:kern w:val="0"/>
          <w14:ligatures w14:val="none"/>
        </w:rPr>
        <w:t>- Đất bị phèn hóa</w:t>
      </w:r>
    </w:p>
    <w:p w14:paraId="3F5104D5" w14:textId="0C189A91" w:rsidR="00FD212E" w:rsidRPr="00F35E74" w:rsidRDefault="00234B56" w:rsidP="001D1DD9">
      <w:pPr>
        <w:tabs>
          <w:tab w:val="left" w:pos="0"/>
          <w:tab w:val="left" w:pos="720"/>
        </w:tabs>
        <w:spacing w:before="80" w:after="80" w:line="370" w:lineRule="exact"/>
        <w:ind w:firstLine="720"/>
        <w:jc w:val="both"/>
        <w:rPr>
          <w:rFonts w:ascii="Arial" w:eastAsia="Calibri" w:hAnsi="Arial" w:cs="Arial"/>
          <w:kern w:val="0"/>
          <w14:ligatures w14:val="none"/>
        </w:rPr>
      </w:pPr>
      <w:r w:rsidRPr="00F35E74">
        <w:rPr>
          <w:rFonts w:ascii="Arial" w:eastAsia="Calibri" w:hAnsi="Arial" w:cs="Arial"/>
          <w:kern w:val="0"/>
          <w14:ligatures w14:val="none"/>
        </w:rPr>
        <w:t>Đất bị phèn hóa là loại hình thoái hóa đất do sự hình thành, tích lũy vật liệu sinh phèn và quá trình biến đổi từ phèn tiềm tàng sang phèn hoạt động diễn ra trong đất</w:t>
      </w:r>
      <w:r w:rsidR="00FD212E" w:rsidRPr="00F35E74">
        <w:rPr>
          <w:rFonts w:ascii="Arial" w:eastAsia="Calibri" w:hAnsi="Arial" w:cs="Arial"/>
          <w:kern w:val="0"/>
          <w14:ligatures w14:val="none"/>
        </w:rPr>
        <w:t>.</w:t>
      </w:r>
    </w:p>
    <w:p w14:paraId="62FA5A47" w14:textId="77777777" w:rsidR="00C8679F" w:rsidRPr="00F35E74" w:rsidRDefault="00C8679F" w:rsidP="001D1DD9">
      <w:pPr>
        <w:widowControl w:val="0"/>
        <w:spacing w:before="80" w:after="80" w:line="370" w:lineRule="exact"/>
        <w:ind w:firstLine="709"/>
        <w:jc w:val="both"/>
        <w:rPr>
          <w:rFonts w:ascii="Arial" w:eastAsia="Calibri" w:hAnsi="Arial" w:cs="Arial"/>
          <w:kern w:val="0"/>
          <w:lang w:val="pt-BR"/>
          <w14:ligatures w14:val="none"/>
        </w:rPr>
      </w:pPr>
      <w:r w:rsidRPr="00F35E74">
        <w:rPr>
          <w:rFonts w:ascii="Arial" w:eastAsia="Calibri" w:hAnsi="Arial" w:cs="Arial"/>
          <w:kern w:val="0"/>
          <w:lang w:val="pt-BR"/>
          <w14:ligatures w14:val="none"/>
        </w:rPr>
        <w:t>(4) Nội dung của bản đồ</w:t>
      </w:r>
    </w:p>
    <w:p w14:paraId="3FB2CD86" w14:textId="7519D874" w:rsidR="00C8679F" w:rsidRPr="00F35E74" w:rsidRDefault="00DE13E1" w:rsidP="001D1DD9">
      <w:pPr>
        <w:tabs>
          <w:tab w:val="left" w:pos="0"/>
          <w:tab w:val="left" w:pos="720"/>
        </w:tabs>
        <w:spacing w:before="80" w:after="80" w:line="370" w:lineRule="exact"/>
        <w:ind w:firstLine="720"/>
        <w:jc w:val="both"/>
        <w:rPr>
          <w:rFonts w:ascii="Arial" w:eastAsia="Calibri" w:hAnsi="Arial" w:cs="Arial"/>
          <w:spacing w:val="-6"/>
          <w:kern w:val="0"/>
          <w14:ligatures w14:val="none"/>
        </w:rPr>
      </w:pPr>
      <w:r w:rsidRPr="00F35E74">
        <w:rPr>
          <w:rFonts w:ascii="Arial" w:eastAsia="Calibri" w:hAnsi="Arial" w:cs="Arial"/>
          <w:spacing w:val="-6"/>
          <w:kern w:val="0"/>
          <w14:ligatures w14:val="none"/>
        </w:rPr>
        <w:t xml:space="preserve">Các nội dung của bản đồ </w:t>
      </w:r>
      <w:r w:rsidR="0072327A" w:rsidRPr="00F35E74">
        <w:rPr>
          <w:rFonts w:ascii="Arial" w:eastAsia="Calibri" w:hAnsi="Arial" w:cs="Arial"/>
          <w:spacing w:val="-6"/>
          <w:kern w:val="0"/>
          <w14:ligatures w14:val="none"/>
        </w:rPr>
        <w:t xml:space="preserve">đất bị </w:t>
      </w:r>
      <w:r w:rsidR="00F24917" w:rsidRPr="00F35E74">
        <w:rPr>
          <w:rFonts w:ascii="Arial" w:eastAsia="Calibri" w:hAnsi="Arial" w:cs="Arial"/>
          <w:spacing w:val="-6"/>
          <w:kern w:val="0"/>
          <w14:ligatures w14:val="none"/>
        </w:rPr>
        <w:t>mặn hóa, phèn hóa</w:t>
      </w:r>
      <w:r w:rsidRPr="00F35E74">
        <w:rPr>
          <w:rFonts w:ascii="Arial" w:eastAsia="Calibri" w:hAnsi="Arial" w:cs="Arial"/>
          <w:spacing w:val="-6"/>
          <w:kern w:val="0"/>
          <w14:ligatures w14:val="none"/>
        </w:rPr>
        <w:t xml:space="preserve"> được làm rõ tại Tiêu chuẩn này trên cơ sở quy định về </w:t>
      </w:r>
      <w:r w:rsidR="00DB43FF" w:rsidRPr="00F35E74">
        <w:rPr>
          <w:rFonts w:ascii="Arial" w:eastAsia="Calibri" w:hAnsi="Arial" w:cs="Arial"/>
          <w:spacing w:val="-6"/>
          <w:kern w:val="0"/>
          <w14:ligatures w14:val="none"/>
        </w:rPr>
        <w:t xml:space="preserve">việc xây dựng </w:t>
      </w:r>
      <w:r w:rsidRPr="00F35E74">
        <w:rPr>
          <w:rFonts w:ascii="Arial" w:eastAsia="Calibri" w:hAnsi="Arial" w:cs="Arial"/>
          <w:spacing w:val="-6"/>
          <w:kern w:val="0"/>
          <w14:ligatures w14:val="none"/>
        </w:rPr>
        <w:t xml:space="preserve">Bản đồ </w:t>
      </w:r>
      <w:r w:rsidR="00DB43FF" w:rsidRPr="00F35E74">
        <w:rPr>
          <w:rFonts w:ascii="Arial" w:eastAsia="Calibri" w:hAnsi="Arial" w:cs="Arial"/>
          <w:spacing w:val="-6"/>
          <w:kern w:val="0"/>
          <w14:ligatures w14:val="none"/>
        </w:rPr>
        <w:t xml:space="preserve">đất bị </w:t>
      </w:r>
      <w:r w:rsidR="00F24917" w:rsidRPr="00F35E74">
        <w:rPr>
          <w:rFonts w:ascii="Arial" w:eastAsia="Calibri" w:hAnsi="Arial" w:cs="Arial"/>
          <w:spacing w:val="-6"/>
          <w:kern w:val="0"/>
          <w14:ligatures w14:val="none"/>
        </w:rPr>
        <w:t>mặn hóa, phèn hóa</w:t>
      </w:r>
      <w:r w:rsidRPr="00F35E74">
        <w:rPr>
          <w:rFonts w:ascii="Arial" w:eastAsia="Calibri" w:hAnsi="Arial" w:cs="Arial"/>
          <w:spacing w:val="-6"/>
          <w:kern w:val="0"/>
          <w14:ligatures w14:val="none"/>
        </w:rPr>
        <w:t xml:space="preserve"> tại</w:t>
      </w:r>
      <w:r w:rsidR="00234B56" w:rsidRPr="00F35E74">
        <w:rPr>
          <w:rFonts w:ascii="Arial" w:eastAsia="Calibri" w:hAnsi="Arial" w:cs="Arial"/>
          <w:spacing w:val="-6"/>
          <w:kern w:val="0"/>
          <w14:ligatures w14:val="none"/>
        </w:rPr>
        <w:t xml:space="preserve"> </w:t>
      </w:r>
      <w:r w:rsidRPr="00F35E74">
        <w:rPr>
          <w:rFonts w:ascii="Arial" w:eastAsia="Calibri" w:hAnsi="Arial" w:cs="Arial"/>
          <w:spacing w:val="-6"/>
          <w:kern w:val="0"/>
          <w14:ligatures w14:val="none"/>
        </w:rPr>
        <w:t>khoản</w:t>
      </w:r>
      <w:r w:rsidR="00DB43FF" w:rsidRPr="00F35E74">
        <w:rPr>
          <w:rFonts w:ascii="Arial" w:eastAsia="Calibri" w:hAnsi="Arial" w:cs="Arial"/>
          <w:spacing w:val="-6"/>
          <w:kern w:val="0"/>
          <w14:ligatures w14:val="none"/>
        </w:rPr>
        <w:t xml:space="preserve"> </w:t>
      </w:r>
      <w:r w:rsidR="00234B56" w:rsidRPr="00F35E74">
        <w:rPr>
          <w:rFonts w:ascii="Arial" w:eastAsia="Calibri" w:hAnsi="Arial" w:cs="Arial"/>
          <w:spacing w:val="-6"/>
          <w:kern w:val="0"/>
          <w14:ligatures w14:val="none"/>
        </w:rPr>
        <w:t xml:space="preserve">9 và </w:t>
      </w:r>
      <w:r w:rsidR="00C446DE">
        <w:rPr>
          <w:rFonts w:ascii="Arial" w:eastAsia="Calibri" w:hAnsi="Arial" w:cs="Arial"/>
          <w:spacing w:val="-6"/>
          <w:kern w:val="0"/>
          <w14:ligatures w14:val="none"/>
        </w:rPr>
        <w:t xml:space="preserve">khoản </w:t>
      </w:r>
      <w:r w:rsidR="00234B56" w:rsidRPr="00F35E74">
        <w:rPr>
          <w:rFonts w:ascii="Arial" w:eastAsia="Calibri" w:hAnsi="Arial" w:cs="Arial"/>
          <w:spacing w:val="-6"/>
          <w:kern w:val="0"/>
          <w14:ligatures w14:val="none"/>
        </w:rPr>
        <w:t>10</w:t>
      </w:r>
      <w:r w:rsidRPr="00F35E74">
        <w:rPr>
          <w:rFonts w:ascii="Arial" w:eastAsia="Calibri" w:hAnsi="Arial" w:cs="Arial"/>
          <w:spacing w:val="-6"/>
          <w:kern w:val="0"/>
          <w14:ligatures w14:val="none"/>
        </w:rPr>
        <w:t xml:space="preserve"> Điều </w:t>
      </w:r>
      <w:r w:rsidR="00DB43FF" w:rsidRPr="00F35E74">
        <w:rPr>
          <w:rFonts w:ascii="Arial" w:eastAsia="Calibri" w:hAnsi="Arial" w:cs="Arial"/>
          <w:spacing w:val="-6"/>
          <w:kern w:val="0"/>
          <w14:ligatures w14:val="none"/>
        </w:rPr>
        <w:t>22</w:t>
      </w:r>
      <w:r w:rsidRPr="00F35E74">
        <w:rPr>
          <w:rFonts w:ascii="Arial" w:eastAsia="Calibri" w:hAnsi="Arial" w:cs="Arial"/>
          <w:spacing w:val="-6"/>
          <w:kern w:val="0"/>
          <w14:ligatures w14:val="none"/>
        </w:rPr>
        <w:t xml:space="preserve"> </w:t>
      </w:r>
      <w:r w:rsidRPr="00F35E74">
        <w:rPr>
          <w:rFonts w:ascii="Arial" w:eastAsia="Calibri" w:hAnsi="Arial" w:cs="Arial"/>
          <w:spacing w:val="-6"/>
          <w:kern w:val="0"/>
          <w:lang w:val="pt-BR"/>
          <w14:ligatures w14:val="none"/>
        </w:rPr>
        <w:t>Thông tư số 11/2024/TT-BTNMT</w:t>
      </w:r>
      <w:r w:rsidR="007455CA" w:rsidRPr="00F35E74">
        <w:rPr>
          <w:rFonts w:ascii="Arial" w:eastAsia="Calibri" w:hAnsi="Arial" w:cs="Arial"/>
          <w:spacing w:val="-6"/>
          <w:kern w:val="0"/>
          <w:lang w:val="pt-BR"/>
          <w14:ligatures w14:val="none"/>
        </w:rPr>
        <w:t xml:space="preserve">, </w:t>
      </w:r>
      <w:r w:rsidR="00DB43FF" w:rsidRPr="00F35E74">
        <w:rPr>
          <w:rFonts w:ascii="Arial" w:eastAsia="Calibri" w:hAnsi="Arial" w:cs="Arial"/>
          <w:spacing w:val="-6"/>
          <w:kern w:val="0"/>
          <w:lang w:val="pt-BR"/>
          <w14:ligatures w14:val="none"/>
        </w:rPr>
        <w:t>c</w:t>
      </w:r>
      <w:r w:rsidR="00734B41" w:rsidRPr="00F35E74">
        <w:rPr>
          <w:rFonts w:ascii="Arial" w:eastAsia="Calibri" w:hAnsi="Arial" w:cs="Arial"/>
          <w:spacing w:val="-6"/>
          <w:kern w:val="0"/>
          <w:lang w:val="pt-BR"/>
          <w14:ligatures w14:val="none"/>
        </w:rPr>
        <w:t xml:space="preserve">ác nội dung của bản đồ </w:t>
      </w:r>
      <w:r w:rsidR="0072327A" w:rsidRPr="00F35E74">
        <w:rPr>
          <w:rFonts w:ascii="Arial" w:eastAsia="Calibri" w:hAnsi="Arial" w:cs="Arial"/>
          <w:spacing w:val="-6"/>
          <w:kern w:val="0"/>
          <w:lang w:val="pt-BR"/>
          <w14:ligatures w14:val="none"/>
        </w:rPr>
        <w:t xml:space="preserve">đất bị </w:t>
      </w:r>
      <w:r w:rsidR="00F24917" w:rsidRPr="00F35E74">
        <w:rPr>
          <w:rFonts w:ascii="Arial" w:eastAsia="Calibri" w:hAnsi="Arial" w:cs="Arial"/>
          <w:spacing w:val="-6"/>
          <w:kern w:val="0"/>
          <w:lang w:val="pt-BR"/>
          <w14:ligatures w14:val="none"/>
        </w:rPr>
        <w:t>mặn hóa, phèn hóa</w:t>
      </w:r>
      <w:r w:rsidR="00CE051A" w:rsidRPr="00F35E74">
        <w:rPr>
          <w:rFonts w:ascii="Arial" w:eastAsia="Calibri" w:hAnsi="Arial" w:cs="Arial"/>
          <w:spacing w:val="-6"/>
          <w:kern w:val="0"/>
          <w:lang w:val="pt-BR"/>
          <w14:ligatures w14:val="none"/>
        </w:rPr>
        <w:t xml:space="preserve"> </w:t>
      </w:r>
      <w:r w:rsidR="00734B41" w:rsidRPr="00F35E74">
        <w:rPr>
          <w:rFonts w:ascii="Arial" w:eastAsia="Calibri" w:hAnsi="Arial" w:cs="Arial"/>
          <w:spacing w:val="-6"/>
          <w:kern w:val="0"/>
          <w:lang w:val="pt-BR"/>
          <w14:ligatures w14:val="none"/>
        </w:rPr>
        <w:t>bao gồm:</w:t>
      </w:r>
      <w:r w:rsidR="00B212B7" w:rsidRPr="00F35E74">
        <w:rPr>
          <w:rFonts w:ascii="Arial" w:eastAsia="Calibri" w:hAnsi="Arial" w:cs="Arial"/>
          <w:spacing w:val="-6"/>
          <w:kern w:val="0"/>
          <w:lang w:val="pt-BR"/>
          <w14:ligatures w14:val="none"/>
        </w:rPr>
        <w:t xml:space="preserve"> </w:t>
      </w:r>
      <w:r w:rsidR="00C8679F" w:rsidRPr="00F35E74">
        <w:rPr>
          <w:rFonts w:ascii="Arial" w:eastAsia="Calibri" w:hAnsi="Arial" w:cs="Arial"/>
          <w:spacing w:val="-6"/>
          <w:kern w:val="0"/>
          <w14:ligatures w14:val="none"/>
        </w:rPr>
        <w:t>Nhóm lớp cơ sở toán học và các nội dung liên quan</w:t>
      </w:r>
      <w:r w:rsidR="00B212B7" w:rsidRPr="00F35E74">
        <w:rPr>
          <w:rFonts w:ascii="Arial" w:eastAsia="Calibri" w:hAnsi="Arial" w:cs="Arial"/>
          <w:spacing w:val="-6"/>
          <w:kern w:val="0"/>
          <w14:ligatures w14:val="none"/>
        </w:rPr>
        <w:t>; n</w:t>
      </w:r>
      <w:r w:rsidR="00C8679F" w:rsidRPr="00F35E74">
        <w:rPr>
          <w:rFonts w:ascii="Arial" w:eastAsia="Calibri" w:hAnsi="Arial" w:cs="Arial"/>
          <w:spacing w:val="-6"/>
          <w:kern w:val="0"/>
          <w14:ligatures w14:val="none"/>
        </w:rPr>
        <w:t>hóm lớp thông tin yếu tố nền</w:t>
      </w:r>
      <w:r w:rsidR="00B212B7" w:rsidRPr="00F35E74">
        <w:rPr>
          <w:rFonts w:ascii="Arial" w:eastAsia="Calibri" w:hAnsi="Arial" w:cs="Arial"/>
          <w:spacing w:val="-6"/>
          <w:kern w:val="0"/>
          <w14:ligatures w14:val="none"/>
        </w:rPr>
        <w:t>; l</w:t>
      </w:r>
      <w:r w:rsidR="00C8679F" w:rsidRPr="00F35E74">
        <w:rPr>
          <w:rFonts w:ascii="Arial" w:eastAsia="Calibri" w:hAnsi="Arial" w:cs="Arial"/>
          <w:spacing w:val="-6"/>
          <w:kern w:val="0"/>
          <w14:ligatures w14:val="none"/>
        </w:rPr>
        <w:t xml:space="preserve">ớp thông tin </w:t>
      </w:r>
      <w:r w:rsidR="0072327A" w:rsidRPr="00F35E74">
        <w:rPr>
          <w:rFonts w:ascii="Arial" w:eastAsia="Calibri" w:hAnsi="Arial" w:cs="Arial"/>
          <w:spacing w:val="-6"/>
          <w:kern w:val="0"/>
          <w14:ligatures w14:val="none"/>
        </w:rPr>
        <w:t xml:space="preserve">đất bị </w:t>
      </w:r>
      <w:r w:rsidR="00F24917" w:rsidRPr="00F35E74">
        <w:rPr>
          <w:rFonts w:ascii="Arial" w:eastAsia="Calibri" w:hAnsi="Arial" w:cs="Arial"/>
          <w:spacing w:val="-6"/>
          <w:kern w:val="0"/>
          <w14:ligatures w14:val="none"/>
        </w:rPr>
        <w:t>mặn hóa, phèn hóa</w:t>
      </w:r>
      <w:r w:rsidR="00B212B7" w:rsidRPr="00F35E74">
        <w:rPr>
          <w:rFonts w:ascii="Arial" w:eastAsia="Calibri" w:hAnsi="Arial" w:cs="Arial"/>
          <w:spacing w:val="-6"/>
          <w:kern w:val="0"/>
          <w14:ligatures w14:val="none"/>
        </w:rPr>
        <w:t>; l</w:t>
      </w:r>
      <w:r w:rsidR="00C8679F" w:rsidRPr="00F35E74">
        <w:rPr>
          <w:rFonts w:ascii="Arial" w:eastAsia="Calibri" w:hAnsi="Arial" w:cs="Arial"/>
          <w:spacing w:val="-6"/>
          <w:kern w:val="0"/>
          <w14:ligatures w14:val="none"/>
        </w:rPr>
        <w:t>ớp thông tin các yếu tố khác (nếu có)</w:t>
      </w:r>
      <w:r w:rsidR="00B212B7" w:rsidRPr="00F35E74">
        <w:rPr>
          <w:rFonts w:ascii="Arial" w:eastAsia="Calibri" w:hAnsi="Arial" w:cs="Arial"/>
          <w:spacing w:val="-6"/>
          <w:kern w:val="0"/>
          <w14:ligatures w14:val="none"/>
        </w:rPr>
        <w:t>.</w:t>
      </w:r>
    </w:p>
    <w:p w14:paraId="4D355BCC" w14:textId="47594FA2" w:rsidR="00321BF2" w:rsidRPr="00F35E74" w:rsidRDefault="00321BF2" w:rsidP="001D1DD9">
      <w:pPr>
        <w:tabs>
          <w:tab w:val="left" w:pos="0"/>
          <w:tab w:val="left" w:pos="720"/>
        </w:tabs>
        <w:spacing w:before="80" w:after="80" w:line="370" w:lineRule="exact"/>
        <w:ind w:firstLine="720"/>
        <w:jc w:val="both"/>
        <w:rPr>
          <w:rFonts w:ascii="Arial" w:eastAsia="Calibri" w:hAnsi="Arial" w:cs="Arial"/>
          <w:spacing w:val="-6"/>
          <w:kern w:val="0"/>
          <w14:ligatures w14:val="none"/>
        </w:rPr>
      </w:pPr>
      <w:r w:rsidRPr="00F35E74">
        <w:rPr>
          <w:rFonts w:ascii="Arial" w:eastAsia="Calibri" w:hAnsi="Arial" w:cs="Arial"/>
          <w:spacing w:val="-6"/>
          <w:kern w:val="0"/>
          <w14:ligatures w14:val="none"/>
        </w:rPr>
        <w:t>(</w:t>
      </w:r>
      <w:r w:rsidR="009955EE" w:rsidRPr="00F35E74">
        <w:rPr>
          <w:rFonts w:ascii="Arial" w:eastAsia="Calibri" w:hAnsi="Arial" w:cs="Arial"/>
          <w:spacing w:val="-6"/>
          <w:kern w:val="0"/>
          <w14:ligatures w14:val="none"/>
        </w:rPr>
        <w:t>5</w:t>
      </w:r>
      <w:r w:rsidRPr="00F35E74">
        <w:rPr>
          <w:rFonts w:ascii="Arial" w:eastAsia="Calibri" w:hAnsi="Arial" w:cs="Arial"/>
          <w:spacing w:val="-6"/>
          <w:kern w:val="0"/>
          <w14:ligatures w14:val="none"/>
        </w:rPr>
        <w:t>) Trình bày và thể hiện lớp thông tin yếu tố nền của bản đồ</w:t>
      </w:r>
    </w:p>
    <w:p w14:paraId="07F0ADBC" w14:textId="7A8606D5" w:rsidR="00592BEF" w:rsidRPr="00F35E74" w:rsidRDefault="007E0A98" w:rsidP="001D1DD9">
      <w:pPr>
        <w:spacing w:before="80" w:after="80" w:line="370" w:lineRule="exact"/>
        <w:ind w:firstLine="720"/>
        <w:contextualSpacing/>
        <w:jc w:val="both"/>
        <w:rPr>
          <w:rFonts w:ascii="Arial" w:eastAsia="Calibri" w:hAnsi="Arial" w:cs="Arial"/>
          <w:kern w:val="0"/>
          <w14:ligatures w14:val="none"/>
        </w:rPr>
      </w:pPr>
      <w:r w:rsidRPr="00F35E74">
        <w:rPr>
          <w:rFonts w:ascii="Arial" w:eastAsia="Calibri" w:hAnsi="Arial" w:cs="Arial"/>
          <w:spacing w:val="4"/>
          <w:kern w:val="0"/>
          <w14:ligatures w14:val="none"/>
        </w:rPr>
        <w:t>Lớp thông tin yếu tố nền của bản đồ được thực hiện theo hướng dẫn tại Mục 5 và các Phụ lục A, B, D</w:t>
      </w:r>
      <w:r w:rsidR="00234B56" w:rsidRPr="00F35E74">
        <w:rPr>
          <w:rFonts w:ascii="Arial" w:eastAsia="Calibri" w:hAnsi="Arial" w:cs="Arial"/>
          <w:spacing w:val="4"/>
          <w:kern w:val="0"/>
          <w14:ligatures w14:val="none"/>
        </w:rPr>
        <w:t xml:space="preserve"> và Bảng C.3 - Phụ lục C</w:t>
      </w:r>
      <w:r w:rsidRPr="00F35E74">
        <w:rPr>
          <w:rFonts w:ascii="Arial" w:eastAsia="Calibri" w:hAnsi="Arial" w:cs="Arial"/>
          <w:spacing w:val="4"/>
          <w:kern w:val="0"/>
          <w14:ligatures w14:val="none"/>
        </w:rPr>
        <w:t xml:space="preserve"> của TCVN 14363-</w:t>
      </w:r>
      <w:r w:rsidR="00234B56" w:rsidRPr="00F35E74">
        <w:rPr>
          <w:rFonts w:ascii="Arial" w:eastAsia="Calibri" w:hAnsi="Arial" w:cs="Arial"/>
          <w:spacing w:val="4"/>
          <w:kern w:val="0"/>
          <w14:ligatures w14:val="none"/>
        </w:rPr>
        <w:t>2</w:t>
      </w:r>
      <w:r w:rsidRPr="00F35E74">
        <w:rPr>
          <w:rFonts w:ascii="Arial" w:eastAsia="Calibri" w:hAnsi="Arial" w:cs="Arial"/>
          <w:spacing w:val="4"/>
          <w:kern w:val="0"/>
          <w14:ligatures w14:val="none"/>
        </w:rPr>
        <w:t xml:space="preserve">:2025 Trình bày và thể hiện nội dung bản đồ </w:t>
      </w:r>
      <w:r w:rsidR="00234B56" w:rsidRPr="00F35E74">
        <w:rPr>
          <w:rFonts w:ascii="Arial" w:eastAsia="Calibri" w:hAnsi="Arial" w:cs="Arial"/>
          <w:spacing w:val="4"/>
          <w:kern w:val="0"/>
          <w14:ligatures w14:val="none"/>
        </w:rPr>
        <w:t>thoái hóa</w:t>
      </w:r>
      <w:r w:rsidRPr="00F35E74">
        <w:rPr>
          <w:rFonts w:ascii="Arial" w:eastAsia="Calibri" w:hAnsi="Arial" w:cs="Arial"/>
          <w:spacing w:val="4"/>
          <w:kern w:val="0"/>
          <w14:ligatures w14:val="none"/>
        </w:rPr>
        <w:t xml:space="preserve"> đất</w:t>
      </w:r>
      <w:r w:rsidRPr="00F35E74">
        <w:rPr>
          <w:rFonts w:ascii="Arial" w:eastAsia="Calibri" w:hAnsi="Arial" w:cs="Arial"/>
          <w:kern w:val="0"/>
          <w14:ligatures w14:val="none"/>
        </w:rPr>
        <w:t>.</w:t>
      </w:r>
    </w:p>
    <w:p w14:paraId="11B5C5EB" w14:textId="03BAF541" w:rsidR="00321BF2" w:rsidRPr="00F35E74" w:rsidRDefault="00321BF2" w:rsidP="001D1DD9">
      <w:pPr>
        <w:spacing w:before="80" w:after="80" w:line="370" w:lineRule="exact"/>
        <w:ind w:firstLine="720"/>
        <w:contextualSpacing/>
        <w:jc w:val="both"/>
        <w:rPr>
          <w:rFonts w:ascii="Arial" w:eastAsia="Calibri" w:hAnsi="Arial" w:cs="Arial"/>
          <w:kern w:val="0"/>
          <w14:ligatures w14:val="none"/>
        </w:rPr>
      </w:pPr>
      <w:r w:rsidRPr="00F35E74">
        <w:rPr>
          <w:rFonts w:ascii="Arial" w:eastAsia="Calibri" w:hAnsi="Arial" w:cs="Arial"/>
          <w:kern w:val="0"/>
          <w14:ligatures w14:val="none"/>
        </w:rPr>
        <w:t>(</w:t>
      </w:r>
      <w:r w:rsidR="00947020" w:rsidRPr="00F35E74">
        <w:rPr>
          <w:rFonts w:ascii="Arial" w:eastAsia="Calibri" w:hAnsi="Arial" w:cs="Arial"/>
          <w:kern w:val="0"/>
          <w14:ligatures w14:val="none"/>
        </w:rPr>
        <w:t>6</w:t>
      </w:r>
      <w:r w:rsidRPr="00F35E74">
        <w:rPr>
          <w:rFonts w:ascii="Arial" w:eastAsia="Calibri" w:hAnsi="Arial" w:cs="Arial"/>
          <w:kern w:val="0"/>
          <w14:ligatures w14:val="none"/>
        </w:rPr>
        <w:t xml:space="preserve">) Trình bày và thể hiện nội dung lớp thông tin </w:t>
      </w:r>
      <w:r w:rsidR="00EA4A81" w:rsidRPr="00F35E74">
        <w:rPr>
          <w:rFonts w:ascii="Arial" w:eastAsia="Calibri" w:hAnsi="Arial" w:cs="Arial"/>
          <w:kern w:val="0"/>
          <w14:ligatures w14:val="none"/>
        </w:rPr>
        <w:t xml:space="preserve">đất bị </w:t>
      </w:r>
      <w:r w:rsidR="00F24917" w:rsidRPr="00F35E74">
        <w:rPr>
          <w:rFonts w:ascii="Arial" w:eastAsia="Calibri" w:hAnsi="Arial" w:cs="Arial"/>
          <w:kern w:val="0"/>
          <w14:ligatures w14:val="none"/>
        </w:rPr>
        <w:t>mặn hóa, phèn hóa</w:t>
      </w:r>
    </w:p>
    <w:p w14:paraId="2DA756D1" w14:textId="065DF165" w:rsidR="00055482" w:rsidRPr="00F35E74" w:rsidRDefault="002F4309" w:rsidP="001D1DD9">
      <w:pPr>
        <w:tabs>
          <w:tab w:val="left" w:pos="0"/>
          <w:tab w:val="left" w:pos="567"/>
        </w:tabs>
        <w:spacing w:before="80" w:after="80" w:line="370" w:lineRule="exact"/>
        <w:ind w:firstLine="709"/>
        <w:contextualSpacing/>
        <w:jc w:val="both"/>
        <w:rPr>
          <w:rFonts w:ascii="Arial" w:eastAsia="Calibri" w:hAnsi="Arial" w:cs="Arial"/>
          <w:spacing w:val="-6"/>
          <w:kern w:val="0"/>
          <w:lang w:val="pt-BR"/>
          <w14:ligatures w14:val="none"/>
        </w:rPr>
      </w:pPr>
      <w:r w:rsidRPr="00F35E74">
        <w:rPr>
          <w:rFonts w:ascii="Arial" w:eastAsia="Calibri" w:hAnsi="Arial" w:cs="Arial"/>
          <w:kern w:val="0"/>
          <w14:ligatures w14:val="none"/>
        </w:rPr>
        <w:t xml:space="preserve">Trình bày và thể hiện nội dung lớp thông tin </w:t>
      </w:r>
      <w:r w:rsidR="00EA4A81" w:rsidRPr="00F35E74">
        <w:rPr>
          <w:rFonts w:ascii="Arial" w:eastAsia="Calibri" w:hAnsi="Arial" w:cs="Arial"/>
          <w:kern w:val="0"/>
          <w14:ligatures w14:val="none"/>
        </w:rPr>
        <w:t xml:space="preserve">đất bị </w:t>
      </w:r>
      <w:r w:rsidR="00F24917" w:rsidRPr="00F35E74">
        <w:rPr>
          <w:rFonts w:ascii="Arial" w:eastAsia="Calibri" w:hAnsi="Arial" w:cs="Arial"/>
          <w:kern w:val="0"/>
          <w14:ligatures w14:val="none"/>
        </w:rPr>
        <w:t>mặn hóa, phèn hóa</w:t>
      </w:r>
      <w:r w:rsidRPr="00F35E74">
        <w:rPr>
          <w:rFonts w:ascii="Arial" w:eastAsia="Calibri" w:hAnsi="Arial" w:cs="Arial"/>
          <w:kern w:val="0"/>
          <w14:ligatures w14:val="none"/>
        </w:rPr>
        <w:t xml:space="preserve"> </w:t>
      </w:r>
      <w:r w:rsidR="00E23DFD" w:rsidRPr="00F35E74">
        <w:rPr>
          <w:rFonts w:ascii="Arial" w:eastAsia="Calibri" w:hAnsi="Arial" w:cs="Arial"/>
          <w:spacing w:val="2"/>
          <w:kern w:val="0"/>
          <w14:ligatures w14:val="none"/>
        </w:rPr>
        <w:t xml:space="preserve">theo quy định tại </w:t>
      </w:r>
      <w:r w:rsidR="006C7CFA" w:rsidRPr="00F35E74">
        <w:rPr>
          <w:rFonts w:ascii="Arial" w:eastAsia="Calibri" w:hAnsi="Arial" w:cs="Arial"/>
          <w:spacing w:val="2"/>
          <w:kern w:val="0"/>
          <w14:ligatures w14:val="none"/>
        </w:rPr>
        <w:t xml:space="preserve">Chương I và </w:t>
      </w:r>
      <w:r w:rsidR="00055482" w:rsidRPr="00F35E74">
        <w:rPr>
          <w:rFonts w:ascii="Arial" w:eastAsia="Calibri" w:hAnsi="Arial" w:cs="Arial"/>
          <w:spacing w:val="2"/>
          <w:kern w:val="0"/>
          <w14:ligatures w14:val="none"/>
        </w:rPr>
        <w:t xml:space="preserve">Chương III và Phần Phụ lục kèm theo </w:t>
      </w:r>
      <w:r w:rsidR="00ED1FFE" w:rsidRPr="00F35E74">
        <w:rPr>
          <w:rFonts w:ascii="Arial" w:eastAsia="Calibri" w:hAnsi="Arial" w:cs="Arial"/>
          <w:spacing w:val="2"/>
          <w:kern w:val="0"/>
          <w:lang w:val="pt-BR"/>
          <w14:ligatures w14:val="none"/>
        </w:rPr>
        <w:t>Thông tư số 11/2024/TT-BTNMT ngày 31 tháng 07 năm 2024 của Bộ trưởng Bộ Tài nguyên và Môi trường Quy định kỹ thuật điều tra, đánh giá đất đai; kỹ thuật bảo vệ, cải tạo, phục hồi đất có hiệu lực từ ngày 01 tháng 8 năm 2024</w:t>
      </w:r>
      <w:r w:rsidR="000B0B02" w:rsidRPr="00F35E74">
        <w:rPr>
          <w:rFonts w:ascii="Arial" w:eastAsia="Calibri" w:hAnsi="Arial" w:cs="Arial"/>
          <w:spacing w:val="2"/>
          <w:kern w:val="0"/>
          <w:lang w:val="pt-BR"/>
          <w14:ligatures w14:val="none"/>
        </w:rPr>
        <w:t xml:space="preserve">, </w:t>
      </w:r>
      <w:r w:rsidR="00110AA9" w:rsidRPr="00F35E74">
        <w:rPr>
          <w:rFonts w:ascii="Arial" w:eastAsia="Calibri" w:hAnsi="Arial" w:cs="Arial"/>
          <w:spacing w:val="2"/>
          <w:kern w:val="0"/>
          <w:lang w:val="pt-BR"/>
          <w14:ligatures w14:val="none"/>
        </w:rPr>
        <w:t>các tài liệu tham khảo</w:t>
      </w:r>
      <w:r w:rsidR="000B0B02" w:rsidRPr="00F35E74">
        <w:rPr>
          <w:rFonts w:ascii="Arial" w:eastAsia="Calibri" w:hAnsi="Arial" w:cs="Arial"/>
          <w:spacing w:val="2"/>
          <w:kern w:val="0"/>
          <w:lang w:val="pt-BR"/>
          <w14:ligatures w14:val="none"/>
        </w:rPr>
        <w:t xml:space="preserve"> và </w:t>
      </w:r>
      <w:r w:rsidR="000B0B02" w:rsidRPr="00F35E74">
        <w:rPr>
          <w:rFonts w:ascii="Arial" w:eastAsia="Calibri" w:hAnsi="Arial" w:cs="Arial"/>
          <w:kern w:val="0"/>
          <w14:ligatures w14:val="none"/>
        </w:rPr>
        <w:t>được biên soạn lại cho phù hợp</w:t>
      </w:r>
      <w:r w:rsidR="00055482" w:rsidRPr="00F35E74">
        <w:rPr>
          <w:rFonts w:ascii="Arial" w:eastAsia="Calibri" w:hAnsi="Arial" w:cs="Arial"/>
          <w:spacing w:val="-6"/>
          <w:kern w:val="0"/>
          <w:lang w:val="pt-BR"/>
          <w14:ligatures w14:val="none"/>
        </w:rPr>
        <w:t>.</w:t>
      </w:r>
    </w:p>
    <w:p w14:paraId="235F2C98" w14:textId="47A87741" w:rsidR="00B2585F" w:rsidRPr="00F35E74" w:rsidRDefault="00B43836" w:rsidP="001D1DD9">
      <w:pPr>
        <w:tabs>
          <w:tab w:val="left" w:pos="0"/>
          <w:tab w:val="left" w:pos="567"/>
        </w:tabs>
        <w:spacing w:before="80" w:after="80" w:line="370" w:lineRule="exact"/>
        <w:ind w:firstLine="709"/>
        <w:contextualSpacing/>
        <w:jc w:val="both"/>
        <w:rPr>
          <w:rFonts w:ascii="Arial" w:eastAsia="Calibri" w:hAnsi="Arial" w:cs="Arial"/>
          <w:kern w:val="0"/>
          <w14:ligatures w14:val="none"/>
        </w:rPr>
      </w:pPr>
      <w:r w:rsidRPr="00F35E74">
        <w:rPr>
          <w:rFonts w:ascii="Arial" w:eastAsia="Calibri" w:hAnsi="Arial" w:cs="Arial"/>
          <w:spacing w:val="-6"/>
          <w:kern w:val="0"/>
          <w14:ligatures w14:val="none"/>
        </w:rPr>
        <w:t xml:space="preserve">- </w:t>
      </w:r>
      <w:r w:rsidR="007E7E69">
        <w:rPr>
          <w:rFonts w:ascii="Arial" w:eastAsia="Calibri" w:hAnsi="Arial" w:cs="Arial"/>
          <w:spacing w:val="-6"/>
          <w:kern w:val="0"/>
          <w14:ligatures w14:val="none"/>
        </w:rPr>
        <w:t xml:space="preserve">Điều 6.1 </w:t>
      </w:r>
      <w:r w:rsidR="00B2585F" w:rsidRPr="00F35E74">
        <w:rPr>
          <w:rFonts w:ascii="Arial" w:eastAsia="Calibri" w:hAnsi="Arial" w:cs="Arial"/>
          <w:spacing w:val="-6"/>
          <w:kern w:val="0"/>
          <w14:ligatures w14:val="none"/>
        </w:rPr>
        <w:t xml:space="preserve">Quy định về các trường thông tin của lớp thông tin </w:t>
      </w:r>
      <w:r w:rsidR="00EA4A81" w:rsidRPr="00F35E74">
        <w:rPr>
          <w:rFonts w:ascii="Arial" w:eastAsia="Calibri" w:hAnsi="Arial" w:cs="Arial"/>
          <w:spacing w:val="-6"/>
          <w:kern w:val="0"/>
          <w14:ligatures w14:val="none"/>
        </w:rPr>
        <w:t xml:space="preserve">đất bị </w:t>
      </w:r>
      <w:r w:rsidR="00F24917" w:rsidRPr="00F35E74">
        <w:rPr>
          <w:rFonts w:ascii="Arial" w:eastAsia="Calibri" w:hAnsi="Arial" w:cs="Arial"/>
          <w:spacing w:val="-6"/>
          <w:kern w:val="0"/>
          <w14:ligatures w14:val="none"/>
        </w:rPr>
        <w:t>mặn hóa, phèn hóa</w:t>
      </w:r>
      <w:r w:rsidR="00B2585F" w:rsidRPr="00F35E74">
        <w:rPr>
          <w:rFonts w:ascii="Arial" w:eastAsia="Calibri" w:hAnsi="Arial" w:cs="Arial"/>
          <w:spacing w:val="-6"/>
          <w:kern w:val="0"/>
          <w14:ligatures w14:val="none"/>
        </w:rPr>
        <w:t xml:space="preserve"> </w:t>
      </w:r>
    </w:p>
    <w:p w14:paraId="484AEF61" w14:textId="53C0ACBB" w:rsidR="00B43836" w:rsidRPr="00F35E74" w:rsidRDefault="00B43836" w:rsidP="001D1DD9">
      <w:pPr>
        <w:tabs>
          <w:tab w:val="left" w:pos="0"/>
          <w:tab w:val="left" w:pos="567"/>
        </w:tabs>
        <w:spacing w:before="80" w:after="80" w:line="370" w:lineRule="exact"/>
        <w:ind w:firstLine="709"/>
        <w:contextualSpacing/>
        <w:jc w:val="both"/>
        <w:rPr>
          <w:rFonts w:ascii="Arial" w:eastAsia="Calibri" w:hAnsi="Arial" w:cs="Arial"/>
          <w:kern w:val="0"/>
          <w14:ligatures w14:val="none"/>
        </w:rPr>
      </w:pPr>
      <w:r w:rsidRPr="00F35E74">
        <w:rPr>
          <w:rFonts w:ascii="Arial" w:eastAsia="Calibri" w:hAnsi="Arial" w:cs="Arial"/>
          <w:kern w:val="0"/>
          <w14:ligatures w14:val="none"/>
        </w:rPr>
        <w:t xml:space="preserve">Các trường thông tin của lớp thông tin </w:t>
      </w:r>
      <w:r w:rsidR="00EA4A81" w:rsidRPr="00F35E74">
        <w:rPr>
          <w:rFonts w:ascii="Arial" w:eastAsia="Calibri" w:hAnsi="Arial" w:cs="Arial"/>
          <w:kern w:val="0"/>
          <w14:ligatures w14:val="none"/>
        </w:rPr>
        <w:t xml:space="preserve">đất bị </w:t>
      </w:r>
      <w:r w:rsidR="00F24917" w:rsidRPr="00F35E74">
        <w:rPr>
          <w:rFonts w:ascii="Arial" w:eastAsia="Calibri" w:hAnsi="Arial" w:cs="Arial"/>
          <w:kern w:val="0"/>
          <w14:ligatures w14:val="none"/>
        </w:rPr>
        <w:t>mặn hóa, phèn hóa</w:t>
      </w:r>
      <w:r w:rsidRPr="00F35E74">
        <w:rPr>
          <w:rFonts w:ascii="Arial" w:eastAsia="Calibri" w:hAnsi="Arial" w:cs="Arial"/>
          <w:kern w:val="0"/>
          <w14:ligatures w14:val="none"/>
        </w:rPr>
        <w:t xml:space="preserve"> được </w:t>
      </w:r>
      <w:r w:rsidR="001A1B68" w:rsidRPr="00F35E74">
        <w:rPr>
          <w:rFonts w:ascii="Arial" w:eastAsia="Calibri" w:hAnsi="Arial" w:cs="Arial"/>
          <w:kern w:val="0"/>
          <w14:ligatures w14:val="none"/>
        </w:rPr>
        <w:t xml:space="preserve">xác định theo quy định tại </w:t>
      </w:r>
      <w:r w:rsidRPr="00F35E74">
        <w:rPr>
          <w:rFonts w:ascii="Arial" w:eastAsia="Calibri" w:hAnsi="Arial" w:cs="Arial"/>
          <w:kern w:val="0"/>
          <w14:ligatures w14:val="none"/>
        </w:rPr>
        <w:t xml:space="preserve">Bảng số </w:t>
      </w:r>
      <w:r w:rsidR="00A974AB" w:rsidRPr="00F35E74">
        <w:rPr>
          <w:rFonts w:ascii="Arial" w:eastAsia="Calibri" w:hAnsi="Arial" w:cs="Arial"/>
          <w:kern w:val="0"/>
          <w14:ligatures w14:val="none"/>
        </w:rPr>
        <w:t>2</w:t>
      </w:r>
      <w:r w:rsidRPr="00F35E74">
        <w:rPr>
          <w:rFonts w:ascii="Arial" w:eastAsia="Calibri" w:hAnsi="Arial" w:cs="Arial"/>
          <w:kern w:val="0"/>
          <w14:ligatures w14:val="none"/>
        </w:rPr>
        <w:t>0/</w:t>
      </w:r>
      <w:r w:rsidR="00A974AB" w:rsidRPr="00F35E74">
        <w:rPr>
          <w:rFonts w:ascii="Arial" w:eastAsia="Calibri" w:hAnsi="Arial" w:cs="Arial"/>
          <w:kern w:val="0"/>
          <w14:ligatures w14:val="none"/>
        </w:rPr>
        <w:t>TH</w:t>
      </w:r>
      <w:r w:rsidRPr="00F35E74">
        <w:rPr>
          <w:rFonts w:ascii="Arial" w:eastAsia="Calibri" w:hAnsi="Arial" w:cs="Arial"/>
          <w:kern w:val="0"/>
          <w14:ligatures w14:val="none"/>
        </w:rPr>
        <w:t xml:space="preserve">Đ phần Phụ lục </w:t>
      </w:r>
      <w:r w:rsidRPr="00F35E74">
        <w:rPr>
          <w:rFonts w:ascii="Arial" w:eastAsia="Calibri" w:hAnsi="Arial" w:cs="Arial"/>
          <w:spacing w:val="2"/>
          <w:kern w:val="0"/>
          <w14:ligatures w14:val="none"/>
        </w:rPr>
        <w:t xml:space="preserve">Phụ lục kèm theo </w:t>
      </w:r>
      <w:r w:rsidRPr="00F35E74">
        <w:rPr>
          <w:rFonts w:ascii="Arial" w:eastAsia="Calibri" w:hAnsi="Arial" w:cs="Arial"/>
          <w:spacing w:val="2"/>
          <w:kern w:val="0"/>
          <w:lang w:val="pt-BR"/>
          <w14:ligatures w14:val="none"/>
        </w:rPr>
        <w:t>Thông tư số 11/2024/TT-BTNMT</w:t>
      </w:r>
      <w:r w:rsidR="001A1B68" w:rsidRPr="00F35E74">
        <w:rPr>
          <w:rFonts w:ascii="Arial" w:eastAsia="Calibri" w:hAnsi="Arial" w:cs="Arial"/>
          <w:spacing w:val="2"/>
          <w:kern w:val="0"/>
          <w:lang w:val="pt-BR"/>
          <w14:ligatures w14:val="none"/>
        </w:rPr>
        <w:t xml:space="preserve"> đồng thời tham khảo</w:t>
      </w:r>
      <w:r w:rsidR="00B117C1" w:rsidRPr="00F35E74">
        <w:rPr>
          <w:rFonts w:ascii="Arial" w:eastAsia="Calibri" w:hAnsi="Arial" w:cs="Arial"/>
          <w:spacing w:val="2"/>
          <w:kern w:val="0"/>
          <w:lang w:val="pt-BR"/>
          <w14:ligatures w14:val="none"/>
        </w:rPr>
        <w:t xml:space="preserve"> mục 2.2.2 phần Phụ lục kèm theo </w:t>
      </w:r>
      <w:r w:rsidR="001A1B68" w:rsidRPr="00F35E74">
        <w:rPr>
          <w:rFonts w:ascii="Arial" w:eastAsia="Calibri" w:hAnsi="Arial" w:cs="Arial"/>
          <w:spacing w:val="2"/>
          <w:kern w:val="0"/>
          <w:lang w:val="pt-BR"/>
          <w14:ligatures w14:val="none"/>
        </w:rPr>
        <w:t>Thông tư số 09/2024/TT-BTNMT ngày 31 tháng 7 năm 2024 của Bộ trưởng Bộ Tài nguyên và Môi trường Quy định về nội dung, cấu trúc, kiểu thông tin cơ sở dữ liệu quốc gia về đất đai và yêu cầu kỹ thuật đối với phần mềm ứng dụng của hệ thống thông tin quốc gia về đất đai</w:t>
      </w:r>
      <w:r w:rsidR="00B117C1" w:rsidRPr="00F35E74">
        <w:rPr>
          <w:rFonts w:ascii="Arial" w:eastAsia="Calibri" w:hAnsi="Arial" w:cs="Arial"/>
          <w:spacing w:val="2"/>
          <w:kern w:val="0"/>
          <w:lang w:val="pt-BR"/>
          <w14:ligatures w14:val="none"/>
        </w:rPr>
        <w:t xml:space="preserve"> để làm rõ các ghi chú “*” của Bảng số </w:t>
      </w:r>
      <w:r w:rsidR="00A974AB" w:rsidRPr="00F35E74">
        <w:rPr>
          <w:rFonts w:ascii="Arial" w:eastAsia="Calibri" w:hAnsi="Arial" w:cs="Arial"/>
          <w:kern w:val="0"/>
          <w14:ligatures w14:val="none"/>
        </w:rPr>
        <w:t>20/THĐ</w:t>
      </w:r>
      <w:r w:rsidR="00B117C1" w:rsidRPr="00F35E74">
        <w:rPr>
          <w:rFonts w:ascii="Arial" w:eastAsia="Calibri" w:hAnsi="Arial" w:cs="Arial"/>
          <w:spacing w:val="2"/>
          <w:kern w:val="0"/>
          <w:lang w:val="pt-BR"/>
          <w14:ligatures w14:val="none"/>
        </w:rPr>
        <w:t xml:space="preserve"> </w:t>
      </w:r>
      <w:r w:rsidR="00B117C1" w:rsidRPr="00F35E74">
        <w:rPr>
          <w:rFonts w:ascii="Arial" w:eastAsia="Calibri" w:hAnsi="Arial" w:cs="Arial"/>
          <w:kern w:val="0"/>
          <w14:ligatures w14:val="none"/>
        </w:rPr>
        <w:t xml:space="preserve">phần Phụ lục </w:t>
      </w:r>
      <w:r w:rsidR="00B117C1" w:rsidRPr="00F35E74">
        <w:rPr>
          <w:rFonts w:ascii="Arial" w:eastAsia="Calibri" w:hAnsi="Arial" w:cs="Arial"/>
          <w:spacing w:val="2"/>
          <w:kern w:val="0"/>
          <w14:ligatures w14:val="none"/>
        </w:rPr>
        <w:t xml:space="preserve">kèm theo </w:t>
      </w:r>
      <w:r w:rsidR="00B117C1" w:rsidRPr="00F35E74">
        <w:rPr>
          <w:rFonts w:ascii="Arial" w:eastAsia="Calibri" w:hAnsi="Arial" w:cs="Arial"/>
          <w:spacing w:val="2"/>
          <w:kern w:val="0"/>
          <w:lang w:val="pt-BR"/>
          <w14:ligatures w14:val="none"/>
        </w:rPr>
        <w:t>Thông tư số 11/2024/TT-BTNMT</w:t>
      </w:r>
      <w:r w:rsidR="001A1B68" w:rsidRPr="00F35E74">
        <w:rPr>
          <w:rFonts w:ascii="Arial" w:eastAsia="Calibri" w:hAnsi="Arial" w:cs="Arial"/>
          <w:spacing w:val="2"/>
          <w:kern w:val="0"/>
          <w:lang w:val="pt-BR"/>
          <w14:ligatures w14:val="none"/>
        </w:rPr>
        <w:t>.</w:t>
      </w:r>
    </w:p>
    <w:p w14:paraId="153E8250" w14:textId="4CB69627" w:rsidR="00B2585F" w:rsidRDefault="00B43836" w:rsidP="001D1DD9">
      <w:pPr>
        <w:tabs>
          <w:tab w:val="left" w:pos="0"/>
          <w:tab w:val="left" w:pos="567"/>
        </w:tabs>
        <w:spacing w:before="80" w:after="80" w:line="370" w:lineRule="exact"/>
        <w:ind w:firstLine="709"/>
        <w:contextualSpacing/>
        <w:jc w:val="both"/>
        <w:rPr>
          <w:rFonts w:ascii="Arial" w:eastAsia="Calibri" w:hAnsi="Arial" w:cs="Arial"/>
          <w:kern w:val="0"/>
          <w14:ligatures w14:val="none"/>
        </w:rPr>
      </w:pPr>
      <w:r w:rsidRPr="00F35E74">
        <w:rPr>
          <w:rFonts w:ascii="Arial" w:eastAsia="Calibri" w:hAnsi="Arial" w:cs="Arial"/>
          <w:kern w:val="0"/>
          <w14:ligatures w14:val="none"/>
        </w:rPr>
        <w:t xml:space="preserve">- </w:t>
      </w:r>
      <w:r w:rsidR="00484868">
        <w:rPr>
          <w:rFonts w:ascii="Arial" w:eastAsia="Calibri" w:hAnsi="Arial" w:cs="Arial"/>
          <w:kern w:val="0"/>
          <w14:ligatures w14:val="none"/>
        </w:rPr>
        <w:t xml:space="preserve">Điều 6.2 </w:t>
      </w:r>
      <w:r w:rsidR="00015955" w:rsidRPr="00F35E74">
        <w:rPr>
          <w:rFonts w:ascii="Arial" w:eastAsia="Calibri" w:hAnsi="Arial" w:cs="Arial"/>
          <w:kern w:val="0"/>
          <w14:ligatures w14:val="none"/>
        </w:rPr>
        <w:t xml:space="preserve">Quy định về </w:t>
      </w:r>
      <w:r w:rsidR="00434026" w:rsidRPr="00F35E74">
        <w:rPr>
          <w:rFonts w:ascii="Arial" w:eastAsia="Calibri" w:hAnsi="Arial" w:cs="Arial"/>
          <w:kern w:val="0"/>
          <w14:ligatures w14:val="none"/>
        </w:rPr>
        <w:t>nhãn</w:t>
      </w:r>
      <w:r w:rsidR="00015955" w:rsidRPr="00F35E74">
        <w:rPr>
          <w:rFonts w:ascii="Arial" w:eastAsia="Calibri" w:hAnsi="Arial" w:cs="Arial"/>
          <w:kern w:val="0"/>
          <w14:ligatures w14:val="none"/>
        </w:rPr>
        <w:t xml:space="preserve">, màu sắc </w:t>
      </w:r>
      <w:r w:rsidR="00D346BE">
        <w:rPr>
          <w:rFonts w:ascii="Arial" w:eastAsia="Calibri" w:hAnsi="Arial" w:cs="Arial"/>
          <w:kern w:val="0"/>
          <w14:ligatures w14:val="none"/>
        </w:rPr>
        <w:t xml:space="preserve">khoanh đất </w:t>
      </w:r>
      <w:r w:rsidR="00015955" w:rsidRPr="00F35E74">
        <w:rPr>
          <w:rFonts w:ascii="Arial" w:eastAsia="Calibri" w:hAnsi="Arial" w:cs="Arial"/>
          <w:kern w:val="0"/>
          <w14:ligatures w14:val="none"/>
        </w:rPr>
        <w:t xml:space="preserve">thể hiện </w:t>
      </w:r>
      <w:r w:rsidR="00D346BE">
        <w:rPr>
          <w:rFonts w:ascii="Arial" w:eastAsia="Calibri" w:hAnsi="Arial" w:cs="Arial"/>
          <w:kern w:val="0"/>
          <w14:ligatures w14:val="none"/>
        </w:rPr>
        <w:t>kết quả đánh giá</w:t>
      </w:r>
      <w:r w:rsidR="00015955" w:rsidRPr="00F35E74">
        <w:rPr>
          <w:rFonts w:ascii="Arial" w:eastAsia="Calibri" w:hAnsi="Arial" w:cs="Arial"/>
          <w:kern w:val="0"/>
          <w14:ligatures w14:val="none"/>
        </w:rPr>
        <w:t xml:space="preserve"> </w:t>
      </w:r>
      <w:r w:rsidR="00EA4A81" w:rsidRPr="00F35E74">
        <w:rPr>
          <w:rFonts w:ascii="Arial" w:eastAsia="Calibri" w:hAnsi="Arial" w:cs="Arial"/>
          <w:kern w:val="0"/>
          <w14:ligatures w14:val="none"/>
        </w:rPr>
        <w:t xml:space="preserve">đất bị </w:t>
      </w:r>
      <w:r w:rsidR="00F24917" w:rsidRPr="00F35E74">
        <w:rPr>
          <w:rFonts w:ascii="Arial" w:eastAsia="Calibri" w:hAnsi="Arial" w:cs="Arial"/>
          <w:kern w:val="0"/>
          <w14:ligatures w14:val="none"/>
        </w:rPr>
        <w:t>mặn hóa, phèn hóa</w:t>
      </w:r>
      <w:r w:rsidR="00015955" w:rsidRPr="00F35E74">
        <w:rPr>
          <w:rFonts w:ascii="Arial" w:eastAsia="Calibri" w:hAnsi="Arial" w:cs="Arial"/>
          <w:kern w:val="0"/>
          <w14:ligatures w14:val="none"/>
        </w:rPr>
        <w:t xml:space="preserve"> của lớp thông tin </w:t>
      </w:r>
      <w:r w:rsidR="00EA4A81" w:rsidRPr="00F35E74">
        <w:rPr>
          <w:rFonts w:ascii="Arial" w:eastAsia="Calibri" w:hAnsi="Arial" w:cs="Arial"/>
          <w:kern w:val="0"/>
          <w14:ligatures w14:val="none"/>
        </w:rPr>
        <w:t xml:space="preserve">đất bị </w:t>
      </w:r>
      <w:r w:rsidR="00F24917" w:rsidRPr="00F35E74">
        <w:rPr>
          <w:rFonts w:ascii="Arial" w:eastAsia="Calibri" w:hAnsi="Arial" w:cs="Arial"/>
          <w:kern w:val="0"/>
          <w14:ligatures w14:val="none"/>
        </w:rPr>
        <w:t>mặn hóa, phèn hóa</w:t>
      </w:r>
    </w:p>
    <w:p w14:paraId="425E87F1" w14:textId="03B6D3EB" w:rsidR="00B17D98" w:rsidRPr="00F35E74" w:rsidRDefault="009B67CF" w:rsidP="001D1DD9">
      <w:pPr>
        <w:tabs>
          <w:tab w:val="left" w:pos="0"/>
          <w:tab w:val="left" w:pos="567"/>
        </w:tabs>
        <w:spacing w:before="80" w:after="80" w:line="370" w:lineRule="exact"/>
        <w:ind w:firstLine="709"/>
        <w:contextualSpacing/>
        <w:jc w:val="both"/>
        <w:rPr>
          <w:rFonts w:ascii="Arial" w:eastAsia="Calibri" w:hAnsi="Arial" w:cs="Arial"/>
          <w:kern w:val="0"/>
          <w14:ligatures w14:val="none"/>
        </w:rPr>
      </w:pPr>
      <w:r w:rsidRPr="00EF3497">
        <w:rPr>
          <w:rFonts w:ascii="Arial" w:hAnsi="Arial" w:cs="Arial"/>
        </w:rPr>
        <w:t xml:space="preserve">Nội dung phần quy định về </w:t>
      </w:r>
      <w:r>
        <w:rPr>
          <w:rFonts w:ascii="Arial" w:hAnsi="Arial" w:cs="Arial"/>
        </w:rPr>
        <w:t>nhãn</w:t>
      </w:r>
      <w:r w:rsidRPr="00EF3497">
        <w:rPr>
          <w:rFonts w:ascii="Arial" w:hAnsi="Arial" w:cs="Arial"/>
        </w:rPr>
        <w:t xml:space="preserve">, màu sắc </w:t>
      </w:r>
      <w:r>
        <w:rPr>
          <w:rFonts w:ascii="Arial" w:hAnsi="Arial" w:cs="Arial"/>
        </w:rPr>
        <w:t xml:space="preserve">khoanh đất </w:t>
      </w:r>
      <w:r w:rsidRPr="00EF3497">
        <w:rPr>
          <w:rFonts w:ascii="Arial" w:hAnsi="Arial" w:cs="Arial"/>
        </w:rPr>
        <w:t xml:space="preserve">thể hiện </w:t>
      </w:r>
      <w:r>
        <w:rPr>
          <w:rFonts w:ascii="Arial" w:hAnsi="Arial" w:cs="Arial"/>
        </w:rPr>
        <w:t>kết quả đánh giá</w:t>
      </w:r>
      <w:r w:rsidRPr="00EF3497">
        <w:rPr>
          <w:rFonts w:ascii="Arial" w:hAnsi="Arial" w:cs="Arial"/>
        </w:rPr>
        <w:t xml:space="preserve"> </w:t>
      </w:r>
      <w:r w:rsidR="001E722F" w:rsidRPr="00F35E74">
        <w:rPr>
          <w:rFonts w:ascii="Arial" w:eastAsia="Calibri" w:hAnsi="Arial" w:cs="Arial"/>
          <w:kern w:val="0"/>
          <w14:ligatures w14:val="none"/>
        </w:rPr>
        <w:t>đất bị mặn hóa, phèn hóa</w:t>
      </w:r>
      <w:r w:rsidRPr="00EF3497">
        <w:rPr>
          <w:rFonts w:ascii="Arial" w:hAnsi="Arial" w:cs="Arial"/>
        </w:rPr>
        <w:t xml:space="preserve"> được </w:t>
      </w:r>
      <w:r w:rsidRPr="009F1F31">
        <w:rPr>
          <w:rFonts w:ascii="Arial" w:hAnsi="Arial" w:cs="Arial"/>
        </w:rPr>
        <w:t>xác định theo quy định tại</w:t>
      </w:r>
      <w:r>
        <w:rPr>
          <w:rFonts w:ascii="Arial" w:hAnsi="Arial" w:cs="Arial"/>
        </w:rPr>
        <w:t xml:space="preserve"> mục 4.</w:t>
      </w:r>
      <w:r w:rsidR="005B3893">
        <w:rPr>
          <w:rFonts w:ascii="Arial" w:hAnsi="Arial" w:cs="Arial"/>
        </w:rPr>
        <w:t>1</w:t>
      </w:r>
      <w:r>
        <w:rPr>
          <w:rFonts w:ascii="Arial" w:hAnsi="Arial" w:cs="Arial"/>
        </w:rPr>
        <w:t xml:space="preserve"> (dòng “Bản đồ </w:t>
      </w:r>
      <w:r w:rsidR="00BE3626">
        <w:rPr>
          <w:rFonts w:ascii="Arial" w:hAnsi="Arial" w:cs="Arial"/>
        </w:rPr>
        <w:t>đất bị mặn hóa</w:t>
      </w:r>
      <w:r>
        <w:rPr>
          <w:rFonts w:ascii="Arial" w:hAnsi="Arial" w:cs="Arial"/>
        </w:rPr>
        <w:t>”</w:t>
      </w:r>
      <w:r w:rsidR="00BE3626">
        <w:rPr>
          <w:rFonts w:ascii="Arial" w:hAnsi="Arial" w:cs="Arial"/>
        </w:rPr>
        <w:t xml:space="preserve"> và “Bản đồ đất bị phèn hóa”</w:t>
      </w:r>
      <w:r>
        <w:rPr>
          <w:rFonts w:ascii="Arial" w:hAnsi="Arial" w:cs="Arial"/>
        </w:rPr>
        <w:t xml:space="preserve">) </w:t>
      </w:r>
      <w:r w:rsidRPr="009F1F31">
        <w:rPr>
          <w:rFonts w:ascii="Arial" w:hAnsi="Arial" w:cs="Arial"/>
        </w:rPr>
        <w:t xml:space="preserve">Phụ lục </w:t>
      </w:r>
      <w:r>
        <w:rPr>
          <w:rFonts w:ascii="Arial" w:hAnsi="Arial" w:cs="Arial"/>
        </w:rPr>
        <w:t xml:space="preserve">I </w:t>
      </w:r>
      <w:r w:rsidRPr="009F1F31">
        <w:rPr>
          <w:rFonts w:ascii="Arial" w:hAnsi="Arial" w:cs="Arial"/>
        </w:rPr>
        <w:t xml:space="preserve">phần Phụ lục </w:t>
      </w:r>
      <w:r>
        <w:rPr>
          <w:rFonts w:ascii="Arial" w:hAnsi="Arial" w:cs="Arial"/>
        </w:rPr>
        <w:t xml:space="preserve">ban hành </w:t>
      </w:r>
      <w:r w:rsidRPr="009F1F31">
        <w:rPr>
          <w:rFonts w:ascii="Arial" w:hAnsi="Arial" w:cs="Arial"/>
        </w:rPr>
        <w:t>kèm theo Thông tư số 11/2024/TT-BTNMT</w:t>
      </w:r>
      <w:r>
        <w:rPr>
          <w:rFonts w:ascii="Arial" w:hAnsi="Arial" w:cs="Arial"/>
        </w:rPr>
        <w:t>.</w:t>
      </w:r>
    </w:p>
    <w:p w14:paraId="49E8E846" w14:textId="69CC40D2" w:rsidR="00015955" w:rsidRDefault="00B43836" w:rsidP="001D1DD9">
      <w:pPr>
        <w:tabs>
          <w:tab w:val="left" w:pos="0"/>
          <w:tab w:val="left" w:pos="567"/>
        </w:tabs>
        <w:spacing w:before="80" w:after="80" w:line="380" w:lineRule="exact"/>
        <w:ind w:firstLine="709"/>
        <w:contextualSpacing/>
        <w:jc w:val="both"/>
        <w:rPr>
          <w:rFonts w:ascii="Arial" w:eastAsia="Calibri" w:hAnsi="Arial" w:cs="Arial"/>
          <w:kern w:val="0"/>
          <w14:ligatures w14:val="none"/>
        </w:rPr>
      </w:pPr>
      <w:r w:rsidRPr="00F35E74">
        <w:rPr>
          <w:rFonts w:ascii="Arial" w:eastAsia="Calibri" w:hAnsi="Arial" w:cs="Arial"/>
          <w:kern w:val="0"/>
          <w14:ligatures w14:val="none"/>
        </w:rPr>
        <w:lastRenderedPageBreak/>
        <w:t xml:space="preserve">- </w:t>
      </w:r>
      <w:r w:rsidR="00583B2E">
        <w:rPr>
          <w:rFonts w:ascii="Arial" w:eastAsia="Calibri" w:hAnsi="Arial" w:cs="Arial"/>
          <w:kern w:val="0"/>
          <w14:ligatures w14:val="none"/>
        </w:rPr>
        <w:t xml:space="preserve">Điều 6.3 </w:t>
      </w:r>
      <w:r w:rsidR="001059A2" w:rsidRPr="00F35E74">
        <w:rPr>
          <w:rFonts w:ascii="Arial" w:eastAsia="Calibri" w:hAnsi="Arial" w:cs="Arial"/>
          <w:kern w:val="0"/>
          <w14:ligatures w14:val="none"/>
        </w:rPr>
        <w:t xml:space="preserve">Quy định về ký hiệu, màu sắc thể hiện khoanh đất không điều tra của lớp thông tin </w:t>
      </w:r>
      <w:r w:rsidR="00EA4A81" w:rsidRPr="00F35E74">
        <w:rPr>
          <w:rFonts w:ascii="Arial" w:eastAsia="Calibri" w:hAnsi="Arial" w:cs="Arial"/>
          <w:kern w:val="0"/>
          <w14:ligatures w14:val="none"/>
        </w:rPr>
        <w:t xml:space="preserve">đất bị </w:t>
      </w:r>
      <w:r w:rsidR="00F24917" w:rsidRPr="00F35E74">
        <w:rPr>
          <w:rFonts w:ascii="Arial" w:eastAsia="Calibri" w:hAnsi="Arial" w:cs="Arial"/>
          <w:kern w:val="0"/>
          <w14:ligatures w14:val="none"/>
        </w:rPr>
        <w:t>mặn hóa, phèn hóa</w:t>
      </w:r>
    </w:p>
    <w:p w14:paraId="19F84A3D" w14:textId="187852AD" w:rsidR="004E060C" w:rsidRPr="00F35E74" w:rsidRDefault="004E060C" w:rsidP="001D1DD9">
      <w:pPr>
        <w:tabs>
          <w:tab w:val="left" w:pos="0"/>
          <w:tab w:val="left" w:pos="567"/>
        </w:tabs>
        <w:spacing w:before="80" w:after="80" w:line="380" w:lineRule="exact"/>
        <w:ind w:firstLine="709"/>
        <w:contextualSpacing/>
        <w:jc w:val="both"/>
        <w:rPr>
          <w:rFonts w:ascii="Arial" w:eastAsia="Calibri" w:hAnsi="Arial" w:cs="Arial"/>
          <w:kern w:val="0"/>
          <w14:ligatures w14:val="none"/>
        </w:rPr>
      </w:pPr>
      <w:r w:rsidRPr="00EF3497">
        <w:rPr>
          <w:rFonts w:ascii="Arial" w:hAnsi="Arial" w:cs="Arial"/>
        </w:rPr>
        <w:t xml:space="preserve">Nội dung phần quy định về ký hiệu, màu sắc thể hiện khoanh đất không điều tra được </w:t>
      </w:r>
      <w:r w:rsidRPr="009F1F31">
        <w:rPr>
          <w:rFonts w:ascii="Arial" w:hAnsi="Arial" w:cs="Arial"/>
        </w:rPr>
        <w:t>xác định theo quy định tại</w:t>
      </w:r>
      <w:r>
        <w:rPr>
          <w:rFonts w:ascii="Arial" w:hAnsi="Arial" w:cs="Arial"/>
        </w:rPr>
        <w:t xml:space="preserve"> mục 4.</w:t>
      </w:r>
      <w:r w:rsidR="00667E13">
        <w:rPr>
          <w:rFonts w:ascii="Arial" w:hAnsi="Arial" w:cs="Arial"/>
        </w:rPr>
        <w:t>1</w:t>
      </w:r>
      <w:r>
        <w:rPr>
          <w:rFonts w:ascii="Arial" w:hAnsi="Arial" w:cs="Arial"/>
        </w:rPr>
        <w:t xml:space="preserve"> (dòng “Không điều tra”) </w:t>
      </w:r>
      <w:r w:rsidRPr="009F1F31">
        <w:rPr>
          <w:rFonts w:ascii="Arial" w:hAnsi="Arial" w:cs="Arial"/>
        </w:rPr>
        <w:t xml:space="preserve">Phụ lục </w:t>
      </w:r>
      <w:r>
        <w:rPr>
          <w:rFonts w:ascii="Arial" w:hAnsi="Arial" w:cs="Arial"/>
        </w:rPr>
        <w:t xml:space="preserve">I </w:t>
      </w:r>
      <w:r w:rsidRPr="009F1F31">
        <w:rPr>
          <w:rFonts w:ascii="Arial" w:hAnsi="Arial" w:cs="Arial"/>
        </w:rPr>
        <w:t xml:space="preserve">phần Phụ lục </w:t>
      </w:r>
      <w:r>
        <w:rPr>
          <w:rFonts w:ascii="Arial" w:hAnsi="Arial" w:cs="Arial"/>
        </w:rPr>
        <w:t xml:space="preserve">ban hành </w:t>
      </w:r>
      <w:r w:rsidRPr="009F1F31">
        <w:rPr>
          <w:rFonts w:ascii="Arial" w:hAnsi="Arial" w:cs="Arial"/>
        </w:rPr>
        <w:t>kèm theo Thông tư số 11/2024/TT-BTNMT</w:t>
      </w:r>
      <w:r w:rsidRPr="00EF3497">
        <w:rPr>
          <w:rFonts w:ascii="Arial" w:hAnsi="Arial" w:cs="Arial"/>
        </w:rPr>
        <w:t>.</w:t>
      </w:r>
    </w:p>
    <w:p w14:paraId="186E740C" w14:textId="6CF8D5C5" w:rsidR="000C7AFD" w:rsidRPr="00F35E74" w:rsidRDefault="000C7AFD" w:rsidP="001D1DD9">
      <w:pPr>
        <w:tabs>
          <w:tab w:val="left" w:pos="0"/>
          <w:tab w:val="left" w:pos="567"/>
        </w:tabs>
        <w:spacing w:before="80" w:after="80" w:line="380" w:lineRule="exact"/>
        <w:ind w:firstLine="709"/>
        <w:contextualSpacing/>
        <w:jc w:val="both"/>
        <w:rPr>
          <w:rFonts w:ascii="Arial" w:eastAsia="Calibri" w:hAnsi="Arial" w:cs="Arial"/>
          <w:spacing w:val="-6"/>
          <w:kern w:val="0"/>
          <w:lang w:val="pt-BR"/>
          <w14:ligatures w14:val="none"/>
        </w:rPr>
      </w:pPr>
      <w:r w:rsidRPr="00F35E74">
        <w:rPr>
          <w:rFonts w:ascii="Arial" w:eastAsia="Calibri" w:hAnsi="Arial" w:cs="Arial"/>
          <w:spacing w:val="-6"/>
          <w:kern w:val="0"/>
          <w:lang w:val="pt-BR"/>
          <w14:ligatures w14:val="none"/>
        </w:rPr>
        <w:t>(</w:t>
      </w:r>
      <w:r w:rsidR="00890280" w:rsidRPr="00F35E74">
        <w:rPr>
          <w:rFonts w:ascii="Arial" w:eastAsia="Calibri" w:hAnsi="Arial" w:cs="Arial"/>
          <w:spacing w:val="-6"/>
          <w:kern w:val="0"/>
          <w:lang w:val="pt-BR"/>
          <w14:ligatures w14:val="none"/>
        </w:rPr>
        <w:t>7</w:t>
      </w:r>
      <w:r w:rsidRPr="00F35E74">
        <w:rPr>
          <w:rFonts w:ascii="Arial" w:eastAsia="Calibri" w:hAnsi="Arial" w:cs="Arial"/>
          <w:spacing w:val="-6"/>
          <w:kern w:val="0"/>
          <w:lang w:val="pt-BR"/>
          <w14:ligatures w14:val="none"/>
        </w:rPr>
        <w:t xml:space="preserve">) Trình bày bản đồ </w:t>
      </w:r>
      <w:r w:rsidR="00EA4A81" w:rsidRPr="00F35E74">
        <w:rPr>
          <w:rFonts w:ascii="Arial" w:eastAsia="Calibri" w:hAnsi="Arial" w:cs="Arial"/>
          <w:spacing w:val="-6"/>
          <w:kern w:val="0"/>
          <w:lang w:val="pt-BR"/>
          <w14:ligatures w14:val="none"/>
        </w:rPr>
        <w:t xml:space="preserve">đất bị </w:t>
      </w:r>
      <w:r w:rsidR="00F24917" w:rsidRPr="00F35E74">
        <w:rPr>
          <w:rFonts w:ascii="Arial" w:eastAsia="Calibri" w:hAnsi="Arial" w:cs="Arial"/>
          <w:spacing w:val="-6"/>
          <w:kern w:val="0"/>
          <w:lang w:val="pt-BR"/>
          <w14:ligatures w14:val="none"/>
        </w:rPr>
        <w:t>mặn hóa, phèn hóa</w:t>
      </w:r>
    </w:p>
    <w:p w14:paraId="37179868" w14:textId="780F2FEA" w:rsidR="00675646" w:rsidRPr="00F35E74" w:rsidRDefault="00D65B77" w:rsidP="001D1DD9">
      <w:pPr>
        <w:tabs>
          <w:tab w:val="left" w:pos="0"/>
          <w:tab w:val="left" w:pos="567"/>
        </w:tabs>
        <w:spacing w:before="80" w:after="80" w:line="380" w:lineRule="exact"/>
        <w:ind w:firstLine="709"/>
        <w:contextualSpacing/>
        <w:jc w:val="both"/>
        <w:rPr>
          <w:rFonts w:ascii="Arial" w:eastAsia="Calibri" w:hAnsi="Arial" w:cs="Arial"/>
          <w:kern w:val="0"/>
          <w:lang w:val="pt-BR"/>
          <w14:ligatures w14:val="none"/>
        </w:rPr>
      </w:pPr>
      <w:r w:rsidRPr="00F35E74">
        <w:rPr>
          <w:rFonts w:ascii="Arial" w:eastAsia="Calibri" w:hAnsi="Arial" w:cs="Arial"/>
          <w:kern w:val="0"/>
          <w14:ligatures w14:val="none"/>
        </w:rPr>
        <w:t xml:space="preserve">Trình bày bản đồ </w:t>
      </w:r>
      <w:r w:rsidR="00EA4A81" w:rsidRPr="00F35E74">
        <w:rPr>
          <w:rFonts w:ascii="Arial" w:eastAsia="Calibri" w:hAnsi="Arial" w:cs="Arial"/>
          <w:kern w:val="0"/>
          <w14:ligatures w14:val="none"/>
        </w:rPr>
        <w:t xml:space="preserve">đất bị </w:t>
      </w:r>
      <w:r w:rsidR="00F24917" w:rsidRPr="00F35E74">
        <w:rPr>
          <w:rFonts w:ascii="Arial" w:eastAsia="Calibri" w:hAnsi="Arial" w:cs="Arial"/>
          <w:kern w:val="0"/>
          <w14:ligatures w14:val="none"/>
        </w:rPr>
        <w:t>mặn hóa, phèn hóa</w:t>
      </w:r>
      <w:r w:rsidRPr="00F35E74">
        <w:rPr>
          <w:rFonts w:ascii="Arial" w:eastAsia="Calibri" w:hAnsi="Arial" w:cs="Arial"/>
          <w:kern w:val="0"/>
          <w14:ligatures w14:val="none"/>
        </w:rPr>
        <w:t xml:space="preserve"> được biên soạn lại căn cứ theo quy định tại</w:t>
      </w:r>
      <w:r w:rsidR="00675646" w:rsidRPr="00F35E74">
        <w:rPr>
          <w:rFonts w:ascii="Arial" w:eastAsia="Calibri" w:hAnsi="Arial" w:cs="Arial"/>
          <w:kern w:val="0"/>
          <w14:ligatures w14:val="none"/>
        </w:rPr>
        <w:t xml:space="preserve"> Chương I</w:t>
      </w:r>
      <w:r w:rsidR="006C7CFA" w:rsidRPr="00F35E74">
        <w:rPr>
          <w:rFonts w:ascii="Arial" w:eastAsia="Calibri" w:hAnsi="Arial" w:cs="Arial"/>
          <w:kern w:val="0"/>
          <w14:ligatures w14:val="none"/>
        </w:rPr>
        <w:t xml:space="preserve"> và Chương I</w:t>
      </w:r>
      <w:r w:rsidR="00675646" w:rsidRPr="00F35E74">
        <w:rPr>
          <w:rFonts w:ascii="Arial" w:eastAsia="Calibri" w:hAnsi="Arial" w:cs="Arial"/>
          <w:kern w:val="0"/>
          <w14:ligatures w14:val="none"/>
        </w:rPr>
        <w:t xml:space="preserve">II và Phần Phụ lục kèm theo </w:t>
      </w:r>
      <w:r w:rsidR="00675646" w:rsidRPr="00F35E74">
        <w:rPr>
          <w:rFonts w:ascii="Arial" w:eastAsia="Calibri" w:hAnsi="Arial" w:cs="Arial"/>
          <w:kern w:val="0"/>
          <w:lang w:val="pt-BR"/>
          <w14:ligatures w14:val="none"/>
        </w:rPr>
        <w:t>Thông tư số 11/2024/TT-BTNMT ngày 31</w:t>
      </w:r>
      <w:r w:rsidR="00ED1FFE" w:rsidRPr="00F35E74">
        <w:rPr>
          <w:rFonts w:ascii="Arial" w:eastAsia="Calibri" w:hAnsi="Arial" w:cs="Arial"/>
          <w:kern w:val="0"/>
          <w:lang w:val="pt-BR"/>
          <w14:ligatures w14:val="none"/>
        </w:rPr>
        <w:t xml:space="preserve"> tháng </w:t>
      </w:r>
      <w:r w:rsidR="00675646" w:rsidRPr="00F35E74">
        <w:rPr>
          <w:rFonts w:ascii="Arial" w:eastAsia="Calibri" w:hAnsi="Arial" w:cs="Arial"/>
          <w:kern w:val="0"/>
          <w:lang w:val="pt-BR"/>
          <w14:ligatures w14:val="none"/>
        </w:rPr>
        <w:t>07</w:t>
      </w:r>
      <w:r w:rsidR="00ED1FFE" w:rsidRPr="00F35E74">
        <w:rPr>
          <w:rFonts w:ascii="Arial" w:eastAsia="Calibri" w:hAnsi="Arial" w:cs="Arial"/>
          <w:kern w:val="0"/>
          <w:lang w:val="pt-BR"/>
          <w14:ligatures w14:val="none"/>
        </w:rPr>
        <w:t xml:space="preserve"> năm </w:t>
      </w:r>
      <w:r w:rsidR="00675646" w:rsidRPr="00F35E74">
        <w:rPr>
          <w:rFonts w:ascii="Arial" w:eastAsia="Calibri" w:hAnsi="Arial" w:cs="Arial"/>
          <w:kern w:val="0"/>
          <w:lang w:val="pt-BR"/>
          <w14:ligatures w14:val="none"/>
        </w:rPr>
        <w:t xml:space="preserve">2024 </w:t>
      </w:r>
      <w:r w:rsidR="00ED1FFE" w:rsidRPr="00F35E74">
        <w:rPr>
          <w:rFonts w:ascii="Arial" w:eastAsia="Calibri" w:hAnsi="Arial" w:cs="Arial"/>
          <w:kern w:val="0"/>
          <w:lang w:val="pt-BR"/>
          <w14:ligatures w14:val="none"/>
        </w:rPr>
        <w:t xml:space="preserve">của Bộ trưởng Bộ Tài nguyên và Môi trường </w:t>
      </w:r>
      <w:r w:rsidR="00675646" w:rsidRPr="00F35E74">
        <w:rPr>
          <w:rFonts w:ascii="Arial" w:eastAsia="Calibri" w:hAnsi="Arial" w:cs="Arial"/>
          <w:kern w:val="0"/>
          <w:lang w:val="pt-BR"/>
          <w14:ligatures w14:val="none"/>
        </w:rPr>
        <w:t>Quy định kỹ thuật điều tra, đánh giá đất đai; kỹ thuật bảo vệ, cải tạo, phục hồi đất</w:t>
      </w:r>
      <w:r w:rsidR="00ED1FFE" w:rsidRPr="00F35E74">
        <w:rPr>
          <w:rFonts w:ascii="Arial" w:eastAsia="Calibri" w:hAnsi="Arial" w:cs="Arial"/>
          <w:kern w:val="0"/>
          <w:lang w:val="pt-BR"/>
          <w14:ligatures w14:val="none"/>
        </w:rPr>
        <w:t xml:space="preserve"> có hiệu lực từ ngày 01 tháng 8 năm 2024</w:t>
      </w:r>
      <w:r w:rsidR="00110AA9" w:rsidRPr="00F35E74">
        <w:rPr>
          <w:rFonts w:ascii="Arial" w:eastAsia="Calibri" w:hAnsi="Arial" w:cs="Arial"/>
          <w:kern w:val="0"/>
          <w:lang w:val="pt-BR"/>
          <w14:ligatures w14:val="none"/>
        </w:rPr>
        <w:t xml:space="preserve"> và các tài liệu tham khảo</w:t>
      </w:r>
      <w:r w:rsidR="00675646" w:rsidRPr="00F35E74">
        <w:rPr>
          <w:rFonts w:ascii="Arial" w:eastAsia="Calibri" w:hAnsi="Arial" w:cs="Arial"/>
          <w:kern w:val="0"/>
          <w:lang w:val="pt-BR"/>
          <w14:ligatures w14:val="none"/>
        </w:rPr>
        <w:t>.</w:t>
      </w:r>
    </w:p>
    <w:p w14:paraId="23DE2C63" w14:textId="50660E7A" w:rsidR="000C7AFD" w:rsidRPr="00F35E74" w:rsidRDefault="00FD7EFF" w:rsidP="001D1DD9">
      <w:pPr>
        <w:tabs>
          <w:tab w:val="left" w:pos="0"/>
          <w:tab w:val="left" w:pos="567"/>
        </w:tabs>
        <w:spacing w:before="80" w:after="80" w:line="380" w:lineRule="exact"/>
        <w:ind w:firstLine="709"/>
        <w:contextualSpacing/>
        <w:jc w:val="both"/>
        <w:rPr>
          <w:rFonts w:ascii="Arial" w:eastAsia="Calibri" w:hAnsi="Arial" w:cs="Arial"/>
          <w:kern w:val="0"/>
          <w14:ligatures w14:val="none"/>
        </w:rPr>
      </w:pPr>
      <w:r w:rsidRPr="00F35E74">
        <w:rPr>
          <w:rFonts w:ascii="Arial" w:eastAsia="Calibri" w:hAnsi="Arial" w:cs="Arial"/>
          <w:kern w:val="0"/>
          <w14:ligatures w14:val="none"/>
        </w:rPr>
        <w:t>Nộ</w:t>
      </w:r>
      <w:r w:rsidR="00675646" w:rsidRPr="00F35E74">
        <w:rPr>
          <w:rFonts w:ascii="Arial" w:eastAsia="Calibri" w:hAnsi="Arial" w:cs="Arial"/>
          <w:kern w:val="0"/>
          <w14:ligatures w14:val="none"/>
        </w:rPr>
        <w:t>i</w:t>
      </w:r>
      <w:r w:rsidRPr="00F35E74">
        <w:rPr>
          <w:rFonts w:ascii="Arial" w:eastAsia="Calibri" w:hAnsi="Arial" w:cs="Arial"/>
          <w:kern w:val="0"/>
          <w14:ligatures w14:val="none"/>
        </w:rPr>
        <w:t xml:space="preserve"> dung chi tiết bao gồm: </w:t>
      </w:r>
      <w:r w:rsidR="0021113E" w:rsidRPr="00F35E74">
        <w:rPr>
          <w:rFonts w:ascii="Arial" w:eastAsia="Calibri" w:hAnsi="Arial" w:cs="Arial"/>
          <w:kern w:val="0"/>
          <w14:ligatures w14:val="none"/>
        </w:rPr>
        <w:t xml:space="preserve">Quy định chung, quy định về tỷ lệ bản đồ </w:t>
      </w:r>
      <w:r w:rsidR="00EA4A81" w:rsidRPr="00F35E74">
        <w:rPr>
          <w:rFonts w:ascii="Arial" w:eastAsia="Calibri" w:hAnsi="Arial" w:cs="Arial"/>
          <w:kern w:val="0"/>
          <w14:ligatures w14:val="none"/>
        </w:rPr>
        <w:t xml:space="preserve">đất bị </w:t>
      </w:r>
      <w:r w:rsidR="00F24917" w:rsidRPr="00F35E74">
        <w:rPr>
          <w:rFonts w:ascii="Arial" w:eastAsia="Calibri" w:hAnsi="Arial" w:cs="Arial"/>
          <w:kern w:val="0"/>
          <w14:ligatures w14:val="none"/>
        </w:rPr>
        <w:t>mặn hóa, phèn hóa</w:t>
      </w:r>
      <w:r w:rsidR="0021113E" w:rsidRPr="00F35E74">
        <w:rPr>
          <w:rFonts w:ascii="Arial" w:eastAsia="Calibri" w:hAnsi="Arial" w:cs="Arial"/>
          <w:kern w:val="0"/>
          <w14:ligatures w14:val="none"/>
        </w:rPr>
        <w:t xml:space="preserve">, quy định về diện tích tối thiếu của khoanh đất trên bản đồ </w:t>
      </w:r>
      <w:r w:rsidR="00EA4A81" w:rsidRPr="00F35E74">
        <w:rPr>
          <w:rFonts w:ascii="Arial" w:eastAsia="Calibri" w:hAnsi="Arial" w:cs="Arial"/>
          <w:kern w:val="0"/>
          <w14:ligatures w14:val="none"/>
        </w:rPr>
        <w:t xml:space="preserve">đất bị </w:t>
      </w:r>
      <w:r w:rsidR="00F24917" w:rsidRPr="00F35E74">
        <w:rPr>
          <w:rFonts w:ascii="Arial" w:eastAsia="Calibri" w:hAnsi="Arial" w:cs="Arial"/>
          <w:kern w:val="0"/>
          <w14:ligatures w14:val="none"/>
        </w:rPr>
        <w:t>mặn hóa, phèn hóa</w:t>
      </w:r>
      <w:r w:rsidR="0021113E" w:rsidRPr="00F35E74">
        <w:rPr>
          <w:rFonts w:ascii="Arial" w:eastAsia="Calibri" w:hAnsi="Arial" w:cs="Arial"/>
          <w:kern w:val="0"/>
          <w14:ligatures w14:val="none"/>
        </w:rPr>
        <w:t xml:space="preserve">, quy định về phân lớp trình bày bản đồ </w:t>
      </w:r>
      <w:r w:rsidR="00EA4A81" w:rsidRPr="00F35E74">
        <w:rPr>
          <w:rFonts w:ascii="Arial" w:eastAsia="Calibri" w:hAnsi="Arial" w:cs="Arial"/>
          <w:kern w:val="0"/>
          <w14:ligatures w14:val="none"/>
        </w:rPr>
        <w:t xml:space="preserve">đất bị </w:t>
      </w:r>
      <w:r w:rsidR="00F24917" w:rsidRPr="00F35E74">
        <w:rPr>
          <w:rFonts w:ascii="Arial" w:eastAsia="Calibri" w:hAnsi="Arial" w:cs="Arial"/>
          <w:kern w:val="0"/>
          <w14:ligatures w14:val="none"/>
        </w:rPr>
        <w:t>mặn hóa, phèn hóa</w:t>
      </w:r>
      <w:r w:rsidR="0021113E" w:rsidRPr="00F35E74">
        <w:rPr>
          <w:rFonts w:ascii="Arial" w:eastAsia="Calibri" w:hAnsi="Arial" w:cs="Arial"/>
          <w:kern w:val="0"/>
          <w14:ligatures w14:val="none"/>
        </w:rPr>
        <w:t xml:space="preserve">, quy định về mức độ hiển thị thông tin trên các lớp của bản đồ </w:t>
      </w:r>
      <w:r w:rsidR="00EA4A81" w:rsidRPr="00F35E74">
        <w:rPr>
          <w:rFonts w:ascii="Arial" w:eastAsia="Calibri" w:hAnsi="Arial" w:cs="Arial"/>
          <w:kern w:val="0"/>
          <w14:ligatures w14:val="none"/>
        </w:rPr>
        <w:t xml:space="preserve">đất bị </w:t>
      </w:r>
      <w:r w:rsidR="00F24917" w:rsidRPr="00F35E74">
        <w:rPr>
          <w:rFonts w:ascii="Arial" w:eastAsia="Calibri" w:hAnsi="Arial" w:cs="Arial"/>
          <w:kern w:val="0"/>
          <w14:ligatures w14:val="none"/>
        </w:rPr>
        <w:t>mặn hóa, phèn hóa</w:t>
      </w:r>
      <w:r w:rsidR="0047079B" w:rsidRPr="00F35E74">
        <w:rPr>
          <w:rFonts w:ascii="Arial" w:eastAsia="Calibri" w:hAnsi="Arial" w:cs="Arial"/>
          <w:kern w:val="0"/>
          <w14:ligatures w14:val="none"/>
        </w:rPr>
        <w:t>.</w:t>
      </w:r>
    </w:p>
    <w:p w14:paraId="69BBCD86" w14:textId="4423EF96" w:rsidR="004B2CDA" w:rsidRPr="00F35E74" w:rsidRDefault="00107A69" w:rsidP="001D1DD9">
      <w:pPr>
        <w:widowControl w:val="0"/>
        <w:spacing w:before="80" w:after="80" w:line="380" w:lineRule="exact"/>
        <w:ind w:firstLine="709"/>
        <w:jc w:val="both"/>
        <w:rPr>
          <w:rFonts w:ascii="Arial" w:eastAsia="Calibri" w:hAnsi="Arial" w:cs="Arial"/>
          <w:kern w:val="0"/>
          <w:lang w:val="pt-BR"/>
          <w14:ligatures w14:val="none"/>
        </w:rPr>
      </w:pPr>
      <w:r>
        <w:rPr>
          <w:rFonts w:ascii="Arial" w:eastAsia="Calibri" w:hAnsi="Arial" w:cs="Arial"/>
          <w:kern w:val="0"/>
          <w:lang w:val="pt-BR"/>
          <w14:ligatures w14:val="none"/>
        </w:rPr>
        <w:t xml:space="preserve">- Điều </w:t>
      </w:r>
      <w:r w:rsidR="0047079B" w:rsidRPr="00F35E74">
        <w:rPr>
          <w:rFonts w:ascii="Arial" w:eastAsia="Calibri" w:hAnsi="Arial" w:cs="Arial"/>
          <w:kern w:val="0"/>
          <w:lang w:val="pt-BR"/>
          <w14:ligatures w14:val="none"/>
        </w:rPr>
        <w:t>7</w:t>
      </w:r>
      <w:r w:rsidR="004B2CDA" w:rsidRPr="00F35E74">
        <w:rPr>
          <w:rFonts w:ascii="Arial" w:eastAsia="Calibri" w:hAnsi="Arial" w:cs="Arial"/>
          <w:kern w:val="0"/>
          <w:lang w:val="pt-BR"/>
          <w14:ligatures w14:val="none"/>
        </w:rPr>
        <w:t>.1 Quy định chung</w:t>
      </w:r>
    </w:p>
    <w:p w14:paraId="0B38E323" w14:textId="3AEFD2B8" w:rsidR="00CA7B5D" w:rsidRPr="00F35E74" w:rsidRDefault="00CA7B5D" w:rsidP="001D1DD9">
      <w:pPr>
        <w:pStyle w:val="ListParagraph"/>
        <w:spacing w:before="80" w:after="80" w:line="380" w:lineRule="exact"/>
        <w:ind w:left="0"/>
        <w:rPr>
          <w:rFonts w:ascii="Arial" w:hAnsi="Arial" w:cs="Arial"/>
        </w:rPr>
      </w:pPr>
      <w:r w:rsidRPr="00F35E74">
        <w:rPr>
          <w:rFonts w:ascii="Arial" w:hAnsi="Arial" w:cs="Arial"/>
        </w:rPr>
        <w:t xml:space="preserve">Tổ biên soạn xây dựng </w:t>
      </w:r>
      <w:r w:rsidR="00483120" w:rsidRPr="00F35E74">
        <w:rPr>
          <w:rFonts w:ascii="Arial" w:hAnsi="Arial" w:cs="Arial"/>
        </w:rPr>
        <w:t>phù hợp với các quy định hiện hành</w:t>
      </w:r>
      <w:r w:rsidRPr="00F35E74">
        <w:rPr>
          <w:rFonts w:ascii="Arial" w:hAnsi="Arial" w:cs="Arial"/>
        </w:rPr>
        <w:t>.</w:t>
      </w:r>
    </w:p>
    <w:p w14:paraId="64C883FD" w14:textId="4563D804" w:rsidR="004B2CDA" w:rsidRPr="00F35E74" w:rsidRDefault="00A76BF7" w:rsidP="001D1DD9">
      <w:pPr>
        <w:widowControl w:val="0"/>
        <w:spacing w:before="80" w:after="80" w:line="380" w:lineRule="exact"/>
        <w:ind w:firstLine="709"/>
        <w:jc w:val="both"/>
        <w:rPr>
          <w:rFonts w:ascii="Arial" w:eastAsia="Calibri" w:hAnsi="Arial" w:cs="Arial"/>
          <w:kern w:val="0"/>
          <w:lang w:val="pt-BR"/>
          <w14:ligatures w14:val="none"/>
        </w:rPr>
      </w:pPr>
      <w:r>
        <w:rPr>
          <w:rFonts w:ascii="Arial" w:eastAsia="Calibri" w:hAnsi="Arial" w:cs="Arial"/>
          <w:kern w:val="0"/>
          <w:lang w:val="pt-BR"/>
          <w14:ligatures w14:val="none"/>
        </w:rPr>
        <w:t>- Điều 7.</w:t>
      </w:r>
      <w:r w:rsidR="004B2CDA" w:rsidRPr="00F35E74">
        <w:rPr>
          <w:rFonts w:ascii="Arial" w:eastAsia="Calibri" w:hAnsi="Arial" w:cs="Arial"/>
          <w:kern w:val="0"/>
          <w:lang w:val="pt-BR"/>
          <w14:ligatures w14:val="none"/>
        </w:rPr>
        <w:t xml:space="preserve">2 Quy định về tỷ lệ bản đồ </w:t>
      </w:r>
      <w:r w:rsidR="00EA4A81" w:rsidRPr="00F35E74">
        <w:rPr>
          <w:rFonts w:ascii="Arial" w:eastAsia="Calibri" w:hAnsi="Arial" w:cs="Arial"/>
          <w:kern w:val="0"/>
          <w:lang w:val="pt-BR"/>
          <w14:ligatures w14:val="none"/>
        </w:rPr>
        <w:t xml:space="preserve">đất bị </w:t>
      </w:r>
      <w:r w:rsidR="00F24917" w:rsidRPr="00F35E74">
        <w:rPr>
          <w:rFonts w:ascii="Arial" w:eastAsia="Calibri" w:hAnsi="Arial" w:cs="Arial"/>
          <w:kern w:val="0"/>
          <w:lang w:val="pt-BR"/>
          <w14:ligatures w14:val="none"/>
        </w:rPr>
        <w:t>mặn hóa, phèn hóa</w:t>
      </w:r>
    </w:p>
    <w:p w14:paraId="3CC5CE30" w14:textId="730CDF2A" w:rsidR="00DB68AD" w:rsidRPr="00F35E74" w:rsidRDefault="00DB68AD" w:rsidP="001D1DD9">
      <w:pPr>
        <w:tabs>
          <w:tab w:val="left" w:pos="0"/>
          <w:tab w:val="left" w:pos="567"/>
        </w:tabs>
        <w:spacing w:before="80" w:after="80" w:line="380" w:lineRule="exact"/>
        <w:ind w:firstLine="709"/>
        <w:contextualSpacing/>
        <w:jc w:val="both"/>
        <w:rPr>
          <w:rFonts w:ascii="Arial" w:eastAsia="Calibri" w:hAnsi="Arial" w:cs="Arial"/>
          <w:kern w:val="0"/>
          <w:lang w:val="pt-BR"/>
          <w14:ligatures w14:val="none"/>
        </w:rPr>
      </w:pPr>
      <w:r w:rsidRPr="00F35E74">
        <w:rPr>
          <w:rFonts w:ascii="Arial" w:eastAsia="Calibri" w:hAnsi="Arial" w:cs="Arial"/>
          <w:kern w:val="0"/>
          <w14:ligatures w14:val="none"/>
        </w:rPr>
        <w:t xml:space="preserve">Quy định về tỷ lệ bản đồ </w:t>
      </w:r>
      <w:r w:rsidR="00EA4A81" w:rsidRPr="00F35E74">
        <w:rPr>
          <w:rFonts w:ascii="Arial" w:eastAsia="Calibri" w:hAnsi="Arial" w:cs="Arial"/>
          <w:kern w:val="0"/>
          <w14:ligatures w14:val="none"/>
        </w:rPr>
        <w:t xml:space="preserve">đất bị </w:t>
      </w:r>
      <w:r w:rsidR="00F24917" w:rsidRPr="00F35E74">
        <w:rPr>
          <w:rFonts w:ascii="Arial" w:eastAsia="Calibri" w:hAnsi="Arial" w:cs="Arial"/>
          <w:kern w:val="0"/>
          <w14:ligatures w14:val="none"/>
        </w:rPr>
        <w:t>mặn hóa, phèn hóa</w:t>
      </w:r>
      <w:r w:rsidRPr="00F35E74">
        <w:rPr>
          <w:rFonts w:ascii="Arial" w:eastAsia="Calibri" w:hAnsi="Arial" w:cs="Arial"/>
          <w:kern w:val="0"/>
          <w14:ligatures w14:val="none"/>
        </w:rPr>
        <w:t xml:space="preserve"> </w:t>
      </w:r>
      <w:r w:rsidR="000E1BBE" w:rsidRPr="00F35E74">
        <w:rPr>
          <w:rFonts w:ascii="Arial" w:eastAsia="Calibri" w:hAnsi="Arial" w:cs="Arial"/>
          <w:kern w:val="0"/>
          <w14:ligatures w14:val="none"/>
        </w:rPr>
        <w:t xml:space="preserve">được biên soạn </w:t>
      </w:r>
      <w:r w:rsidR="0060276B" w:rsidRPr="00F35E74">
        <w:rPr>
          <w:rFonts w:ascii="Arial" w:eastAsia="Calibri" w:hAnsi="Arial" w:cs="Arial"/>
          <w:kern w:val="0"/>
          <w14:ligatures w14:val="none"/>
        </w:rPr>
        <w:t xml:space="preserve">đảm bảo phù hợp với </w:t>
      </w:r>
      <w:r w:rsidRPr="00F35E74">
        <w:rPr>
          <w:rFonts w:ascii="Arial" w:eastAsia="Calibri" w:hAnsi="Arial" w:cs="Arial"/>
          <w:kern w:val="0"/>
          <w14:ligatures w14:val="none"/>
        </w:rPr>
        <w:t xml:space="preserve">quy định tại </w:t>
      </w:r>
      <w:r w:rsidR="00E93934" w:rsidRPr="00F35E74">
        <w:rPr>
          <w:rFonts w:ascii="Arial" w:eastAsia="Calibri" w:hAnsi="Arial" w:cs="Arial"/>
          <w:kern w:val="0"/>
          <w14:ligatures w14:val="none"/>
        </w:rPr>
        <w:t xml:space="preserve">điểm a </w:t>
      </w:r>
      <w:r w:rsidR="005B7D68" w:rsidRPr="00F35E74">
        <w:rPr>
          <w:rFonts w:ascii="Arial" w:eastAsia="Calibri" w:hAnsi="Arial" w:cs="Arial"/>
          <w:kern w:val="0"/>
          <w14:ligatures w14:val="none"/>
        </w:rPr>
        <w:t xml:space="preserve">khoản 2 Điều 6 </w:t>
      </w:r>
      <w:r w:rsidRPr="00F35E74">
        <w:rPr>
          <w:rFonts w:ascii="Arial" w:eastAsia="Calibri" w:hAnsi="Arial" w:cs="Arial"/>
          <w:kern w:val="0"/>
          <w:lang w:val="pt-BR"/>
          <w14:ligatures w14:val="none"/>
        </w:rPr>
        <w:t>Thông tư số 11/2024/TT-BTNMT ngày 31 tháng 07 năm 2024 của Bộ trưởng Bộ Tài nguyên và Môi trường Quy định kỹ thuật điều tra, đánh giá đất đai; kỹ thuật bảo vệ, cải tạo, phục hồi đất có hiệu lực từ ngày 01 tháng 8 năm 2024.</w:t>
      </w:r>
    </w:p>
    <w:p w14:paraId="7B7C79D7" w14:textId="5B6DA9D9" w:rsidR="004B2CDA" w:rsidRPr="00F35E74" w:rsidRDefault="003529E6" w:rsidP="001D1DD9">
      <w:pPr>
        <w:widowControl w:val="0"/>
        <w:spacing w:before="80" w:after="80" w:line="380" w:lineRule="exact"/>
        <w:ind w:firstLine="709"/>
        <w:jc w:val="both"/>
        <w:rPr>
          <w:rFonts w:ascii="Arial" w:eastAsia="Calibri" w:hAnsi="Arial" w:cs="Arial"/>
          <w:kern w:val="0"/>
          <w:lang w:val="pt-BR"/>
          <w14:ligatures w14:val="none"/>
        </w:rPr>
      </w:pPr>
      <w:r>
        <w:rPr>
          <w:rFonts w:ascii="Arial" w:eastAsia="Calibri" w:hAnsi="Arial" w:cs="Arial"/>
          <w:kern w:val="0"/>
          <w:lang w:val="pt-BR"/>
          <w14:ligatures w14:val="none"/>
        </w:rPr>
        <w:t xml:space="preserve">- Điều </w:t>
      </w:r>
      <w:r w:rsidR="0047079B" w:rsidRPr="00F35E74">
        <w:rPr>
          <w:rFonts w:ascii="Arial" w:eastAsia="Calibri" w:hAnsi="Arial" w:cs="Arial"/>
          <w:kern w:val="0"/>
          <w:lang w:val="pt-BR"/>
          <w14:ligatures w14:val="none"/>
        </w:rPr>
        <w:t>7</w:t>
      </w:r>
      <w:r w:rsidR="004B2CDA" w:rsidRPr="00F35E74">
        <w:rPr>
          <w:rFonts w:ascii="Arial" w:eastAsia="Calibri" w:hAnsi="Arial" w:cs="Arial"/>
          <w:kern w:val="0"/>
          <w:lang w:val="pt-BR"/>
          <w14:ligatures w14:val="none"/>
        </w:rPr>
        <w:t xml:space="preserve">.3 </w:t>
      </w:r>
      <w:r w:rsidR="0047079B" w:rsidRPr="00F35E74">
        <w:rPr>
          <w:rFonts w:ascii="Arial" w:eastAsia="Calibri" w:hAnsi="Arial" w:cs="Arial"/>
          <w:kern w:val="0"/>
          <w:lang w:val="pt-BR"/>
          <w14:ligatures w14:val="none"/>
        </w:rPr>
        <w:t>Quy định về diện tích tối thi</w:t>
      </w:r>
      <w:r w:rsidR="00481B53">
        <w:rPr>
          <w:rFonts w:ascii="Arial" w:eastAsia="Calibri" w:hAnsi="Arial" w:cs="Arial"/>
          <w:kern w:val="0"/>
          <w:lang w:val="pt-BR"/>
          <w14:ligatures w14:val="none"/>
        </w:rPr>
        <w:t>ể</w:t>
      </w:r>
      <w:r w:rsidR="0047079B" w:rsidRPr="00F35E74">
        <w:rPr>
          <w:rFonts w:ascii="Arial" w:eastAsia="Calibri" w:hAnsi="Arial" w:cs="Arial"/>
          <w:kern w:val="0"/>
          <w:lang w:val="pt-BR"/>
          <w14:ligatures w14:val="none"/>
        </w:rPr>
        <w:t xml:space="preserve">u của khoanh đất trên bản đồ </w:t>
      </w:r>
      <w:r w:rsidR="00EA4A81" w:rsidRPr="00F35E74">
        <w:rPr>
          <w:rFonts w:ascii="Arial" w:eastAsia="Calibri" w:hAnsi="Arial" w:cs="Arial"/>
          <w:kern w:val="0"/>
          <w:lang w:val="pt-BR"/>
          <w14:ligatures w14:val="none"/>
        </w:rPr>
        <w:t xml:space="preserve">đất bị </w:t>
      </w:r>
      <w:r w:rsidR="00F24917" w:rsidRPr="00F35E74">
        <w:rPr>
          <w:rFonts w:ascii="Arial" w:eastAsia="Calibri" w:hAnsi="Arial" w:cs="Arial"/>
          <w:kern w:val="0"/>
          <w:lang w:val="pt-BR"/>
          <w14:ligatures w14:val="none"/>
        </w:rPr>
        <w:t>mặn hóa, phèn hóa</w:t>
      </w:r>
    </w:p>
    <w:p w14:paraId="773C5320" w14:textId="4AF97AC5" w:rsidR="00E93934" w:rsidRPr="00F35E74" w:rsidRDefault="001D750B" w:rsidP="001D1DD9">
      <w:pPr>
        <w:tabs>
          <w:tab w:val="left" w:pos="0"/>
          <w:tab w:val="left" w:pos="567"/>
        </w:tabs>
        <w:spacing w:before="80" w:after="80" w:line="380" w:lineRule="exact"/>
        <w:ind w:firstLine="709"/>
        <w:contextualSpacing/>
        <w:jc w:val="both"/>
        <w:rPr>
          <w:rFonts w:ascii="Arial" w:eastAsia="Calibri" w:hAnsi="Arial" w:cs="Arial"/>
          <w:kern w:val="0"/>
          <w:lang w:val="pt-BR"/>
          <w14:ligatures w14:val="none"/>
        </w:rPr>
      </w:pPr>
      <w:r w:rsidRPr="00F35E74">
        <w:rPr>
          <w:rFonts w:ascii="Arial" w:eastAsia="Calibri" w:hAnsi="Arial" w:cs="Arial"/>
          <w:kern w:val="0"/>
          <w14:ligatures w14:val="none"/>
        </w:rPr>
        <w:t>Quy định về diện tích tối thi</w:t>
      </w:r>
      <w:r w:rsidR="00481B53">
        <w:rPr>
          <w:rFonts w:ascii="Arial" w:eastAsia="Calibri" w:hAnsi="Arial" w:cs="Arial"/>
          <w:kern w:val="0"/>
          <w14:ligatures w14:val="none"/>
        </w:rPr>
        <w:t>ể</w:t>
      </w:r>
      <w:r w:rsidRPr="00F35E74">
        <w:rPr>
          <w:rFonts w:ascii="Arial" w:eastAsia="Calibri" w:hAnsi="Arial" w:cs="Arial"/>
          <w:kern w:val="0"/>
          <w14:ligatures w14:val="none"/>
        </w:rPr>
        <w:t xml:space="preserve">u của khoanh đất trên bản đồ </w:t>
      </w:r>
      <w:r w:rsidR="00EA4A81" w:rsidRPr="00F35E74">
        <w:rPr>
          <w:rFonts w:ascii="Arial" w:eastAsia="Calibri" w:hAnsi="Arial" w:cs="Arial"/>
          <w:kern w:val="0"/>
          <w14:ligatures w14:val="none"/>
        </w:rPr>
        <w:t xml:space="preserve">đất bị </w:t>
      </w:r>
      <w:r w:rsidR="00F24917" w:rsidRPr="00F35E74">
        <w:rPr>
          <w:rFonts w:ascii="Arial" w:eastAsia="Calibri" w:hAnsi="Arial" w:cs="Arial"/>
          <w:kern w:val="0"/>
          <w14:ligatures w14:val="none"/>
        </w:rPr>
        <w:t>mặn hóa, phèn hóa</w:t>
      </w:r>
      <w:r w:rsidR="00E93934" w:rsidRPr="00F35E74">
        <w:rPr>
          <w:rFonts w:ascii="Arial" w:eastAsia="Calibri" w:hAnsi="Arial" w:cs="Arial"/>
          <w:kern w:val="0"/>
          <w14:ligatures w14:val="none"/>
        </w:rPr>
        <w:t xml:space="preserve"> </w:t>
      </w:r>
      <w:r w:rsidR="007E3EA0" w:rsidRPr="00F35E74">
        <w:rPr>
          <w:rFonts w:ascii="Arial" w:eastAsia="Calibri" w:hAnsi="Arial" w:cs="Arial"/>
          <w:kern w:val="0"/>
          <w14:ligatures w14:val="none"/>
        </w:rPr>
        <w:t>được biên soạn đảm bảo phù hợp với</w:t>
      </w:r>
      <w:r w:rsidR="00E93934" w:rsidRPr="00F35E74">
        <w:rPr>
          <w:rFonts w:ascii="Arial" w:eastAsia="Calibri" w:hAnsi="Arial" w:cs="Arial"/>
          <w:kern w:val="0"/>
          <w14:ligatures w14:val="none"/>
        </w:rPr>
        <w:t xml:space="preserve"> quy định tại điểm c khoản 2 Điều 6 </w:t>
      </w:r>
      <w:r w:rsidR="00E93934" w:rsidRPr="00F35E74">
        <w:rPr>
          <w:rFonts w:ascii="Arial" w:eastAsia="Calibri" w:hAnsi="Arial" w:cs="Arial"/>
          <w:kern w:val="0"/>
          <w:lang w:val="pt-BR"/>
          <w14:ligatures w14:val="none"/>
        </w:rPr>
        <w:t>Thông tư số 11/2024/TT-BTNMT ngày 31 tháng 07 năm 2024 của Bộ trưởng Bộ Tài nguyên và Môi trường Quy định kỹ thuật điều tra, đánh giá đất đai; kỹ thuật bảo vệ, cải tạo, phục hồi đất có hiệu lực từ ngày 01 tháng 8 năm 2024.</w:t>
      </w:r>
    </w:p>
    <w:p w14:paraId="715B33C0" w14:textId="0D6CC037" w:rsidR="004B2CDA" w:rsidRPr="00F35E74" w:rsidRDefault="00B20D80" w:rsidP="001D1DD9">
      <w:pPr>
        <w:widowControl w:val="0"/>
        <w:spacing w:before="80" w:after="80" w:line="380" w:lineRule="exact"/>
        <w:ind w:firstLine="709"/>
        <w:jc w:val="both"/>
        <w:rPr>
          <w:rFonts w:ascii="Arial" w:eastAsia="Calibri" w:hAnsi="Arial" w:cs="Arial"/>
          <w:kern w:val="0"/>
          <w:lang w:val="pt-BR"/>
          <w14:ligatures w14:val="none"/>
        </w:rPr>
      </w:pPr>
      <w:r>
        <w:rPr>
          <w:rFonts w:ascii="Arial" w:eastAsia="Calibri" w:hAnsi="Arial" w:cs="Arial"/>
          <w:kern w:val="0"/>
          <w:lang w:val="pt-BR"/>
          <w14:ligatures w14:val="none"/>
        </w:rPr>
        <w:t xml:space="preserve">- Điều </w:t>
      </w:r>
      <w:r w:rsidR="005D3727" w:rsidRPr="00F35E74">
        <w:rPr>
          <w:rFonts w:ascii="Arial" w:eastAsia="Calibri" w:hAnsi="Arial" w:cs="Arial"/>
          <w:kern w:val="0"/>
          <w:lang w:val="pt-BR"/>
          <w14:ligatures w14:val="none"/>
        </w:rPr>
        <w:t>7</w:t>
      </w:r>
      <w:r w:rsidR="004B2CDA" w:rsidRPr="00F35E74">
        <w:rPr>
          <w:rFonts w:ascii="Arial" w:eastAsia="Calibri" w:hAnsi="Arial" w:cs="Arial"/>
          <w:kern w:val="0"/>
          <w:lang w:val="pt-BR"/>
          <w14:ligatures w14:val="none"/>
        </w:rPr>
        <w:t xml:space="preserve">.4 Quy định về phân lớp trình bày bản đồ </w:t>
      </w:r>
      <w:r w:rsidR="00EA4A81" w:rsidRPr="00F35E74">
        <w:rPr>
          <w:rFonts w:ascii="Arial" w:eastAsia="Calibri" w:hAnsi="Arial" w:cs="Arial"/>
          <w:kern w:val="0"/>
          <w:lang w:val="pt-BR"/>
          <w14:ligatures w14:val="none"/>
        </w:rPr>
        <w:t xml:space="preserve">đất bị </w:t>
      </w:r>
      <w:r w:rsidR="00F24917" w:rsidRPr="00F35E74">
        <w:rPr>
          <w:rFonts w:ascii="Arial" w:eastAsia="Calibri" w:hAnsi="Arial" w:cs="Arial"/>
          <w:kern w:val="0"/>
          <w:lang w:val="pt-BR"/>
          <w14:ligatures w14:val="none"/>
        </w:rPr>
        <w:t>mặn hóa, phèn hóa</w:t>
      </w:r>
    </w:p>
    <w:p w14:paraId="541ACBD4" w14:textId="3A4D62FF" w:rsidR="00E93934" w:rsidRPr="00F35E74" w:rsidRDefault="002C3B12" w:rsidP="001D1DD9">
      <w:pPr>
        <w:pStyle w:val="ListParagraph"/>
        <w:spacing w:before="80" w:after="80" w:line="380" w:lineRule="exact"/>
        <w:ind w:left="0"/>
        <w:rPr>
          <w:rFonts w:ascii="Arial" w:hAnsi="Arial" w:cs="Arial"/>
        </w:rPr>
      </w:pPr>
      <w:r>
        <w:rPr>
          <w:rFonts w:ascii="Arial" w:hAnsi="Arial" w:cs="Arial"/>
          <w:lang w:val="pt-BR"/>
        </w:rPr>
        <w:t>Nội dung q</w:t>
      </w:r>
      <w:r w:rsidR="00E93934" w:rsidRPr="00F35E74">
        <w:rPr>
          <w:rFonts w:ascii="Arial" w:hAnsi="Arial" w:cs="Arial"/>
          <w:lang w:val="pt-BR"/>
        </w:rPr>
        <w:t xml:space="preserve">uy định về phân lớp trình bày bản đồ </w:t>
      </w:r>
      <w:r w:rsidR="00EA4A81" w:rsidRPr="00F35E74">
        <w:rPr>
          <w:rFonts w:ascii="Arial" w:hAnsi="Arial" w:cs="Arial"/>
          <w:lang w:val="pt-BR"/>
        </w:rPr>
        <w:t xml:space="preserve">đất bị </w:t>
      </w:r>
      <w:r w:rsidR="00F24917" w:rsidRPr="00F35E74">
        <w:rPr>
          <w:rFonts w:ascii="Arial" w:hAnsi="Arial" w:cs="Arial"/>
          <w:lang w:val="pt-BR"/>
        </w:rPr>
        <w:t>mặn hóa, phèn hóa</w:t>
      </w:r>
      <w:r w:rsidR="00E93934" w:rsidRPr="00F35E74">
        <w:rPr>
          <w:rFonts w:ascii="Arial" w:hAnsi="Arial" w:cs="Arial"/>
        </w:rPr>
        <w:t xml:space="preserve">: </w:t>
      </w:r>
      <w:r w:rsidR="00483120" w:rsidRPr="00F35E74">
        <w:rPr>
          <w:rFonts w:ascii="Arial" w:hAnsi="Arial" w:cs="Arial"/>
        </w:rPr>
        <w:t>Tổ biên soạn xây dựng phù hợp với các quy định hiện hành</w:t>
      </w:r>
      <w:r w:rsidR="00E93934" w:rsidRPr="00F35E74">
        <w:rPr>
          <w:rFonts w:ascii="Arial" w:hAnsi="Arial" w:cs="Arial"/>
        </w:rPr>
        <w:t>.</w:t>
      </w:r>
    </w:p>
    <w:p w14:paraId="52DD3653" w14:textId="0A9E0602" w:rsidR="004B2CDA" w:rsidRPr="00F35E74" w:rsidRDefault="00FA1226" w:rsidP="001D1DD9">
      <w:pPr>
        <w:widowControl w:val="0"/>
        <w:spacing w:before="80" w:after="80" w:line="380" w:lineRule="exact"/>
        <w:ind w:firstLine="709"/>
        <w:jc w:val="both"/>
        <w:rPr>
          <w:rFonts w:ascii="Arial" w:eastAsia="Calibri" w:hAnsi="Arial" w:cs="Arial"/>
          <w:kern w:val="0"/>
          <w:lang w:val="pt-BR"/>
          <w14:ligatures w14:val="none"/>
        </w:rPr>
      </w:pPr>
      <w:r>
        <w:rPr>
          <w:rFonts w:ascii="Arial" w:eastAsia="Calibri" w:hAnsi="Arial" w:cs="Arial"/>
          <w:kern w:val="0"/>
          <w:lang w:val="pt-BR"/>
          <w14:ligatures w14:val="none"/>
        </w:rPr>
        <w:t xml:space="preserve">- Điều </w:t>
      </w:r>
      <w:r w:rsidR="005D3727" w:rsidRPr="00F35E74">
        <w:rPr>
          <w:rFonts w:ascii="Arial" w:eastAsia="Calibri" w:hAnsi="Arial" w:cs="Arial"/>
          <w:kern w:val="0"/>
          <w:lang w:val="pt-BR"/>
          <w14:ligatures w14:val="none"/>
        </w:rPr>
        <w:t>7</w:t>
      </w:r>
      <w:r w:rsidR="004B2CDA" w:rsidRPr="00F35E74">
        <w:rPr>
          <w:rFonts w:ascii="Arial" w:eastAsia="Calibri" w:hAnsi="Arial" w:cs="Arial"/>
          <w:kern w:val="0"/>
          <w:lang w:val="pt-BR"/>
          <w14:ligatures w14:val="none"/>
        </w:rPr>
        <w:t>.5</w:t>
      </w:r>
      <w:r w:rsidR="004B2CDA" w:rsidRPr="00F35E74">
        <w:rPr>
          <w:rFonts w:ascii="Arial" w:eastAsia="Calibri" w:hAnsi="Arial" w:cs="Arial"/>
          <w:spacing w:val="4"/>
          <w:kern w:val="0"/>
          <w:lang w:val="pt-BR"/>
          <w14:ligatures w14:val="none"/>
        </w:rPr>
        <w:t xml:space="preserve"> Quy định về mức độ hiển thị thông tin trên các lớp của bản đồ </w:t>
      </w:r>
      <w:r w:rsidR="00EA4A81" w:rsidRPr="00F35E74">
        <w:rPr>
          <w:rFonts w:ascii="Arial" w:eastAsia="Calibri" w:hAnsi="Arial" w:cs="Arial"/>
          <w:spacing w:val="4"/>
          <w:kern w:val="0"/>
          <w:lang w:val="pt-BR"/>
          <w14:ligatures w14:val="none"/>
        </w:rPr>
        <w:t xml:space="preserve">đất bị </w:t>
      </w:r>
      <w:r w:rsidR="00F24917" w:rsidRPr="00F35E74">
        <w:rPr>
          <w:rFonts w:ascii="Arial" w:eastAsia="Calibri" w:hAnsi="Arial" w:cs="Arial"/>
          <w:spacing w:val="4"/>
          <w:kern w:val="0"/>
          <w:lang w:val="pt-BR"/>
          <w14:ligatures w14:val="none"/>
        </w:rPr>
        <w:t>mặn hóa, phèn hóa</w:t>
      </w:r>
    </w:p>
    <w:p w14:paraId="22D0C0AC" w14:textId="76EBBFE7" w:rsidR="00DE067A" w:rsidRPr="00F35E74" w:rsidRDefault="00A67ACD" w:rsidP="001D1DD9">
      <w:pPr>
        <w:widowControl w:val="0"/>
        <w:spacing w:before="80" w:after="80" w:line="380" w:lineRule="exact"/>
        <w:ind w:firstLine="709"/>
        <w:jc w:val="both"/>
        <w:rPr>
          <w:rFonts w:ascii="Arial" w:eastAsia="Calibri" w:hAnsi="Arial" w:cs="Arial"/>
          <w:kern w:val="0"/>
          <w:lang w:val="pt-BR"/>
          <w14:ligatures w14:val="none"/>
        </w:rPr>
      </w:pPr>
      <w:r>
        <w:rPr>
          <w:rFonts w:ascii="Arial" w:eastAsia="Calibri" w:hAnsi="Arial" w:cs="Arial"/>
          <w:kern w:val="0"/>
          <w:lang w:val="pt-BR"/>
          <w14:ligatures w14:val="none"/>
        </w:rPr>
        <w:t>Nội dung q</w:t>
      </w:r>
      <w:r w:rsidR="00483120" w:rsidRPr="00F35E74">
        <w:rPr>
          <w:rFonts w:ascii="Arial" w:eastAsia="Calibri" w:hAnsi="Arial" w:cs="Arial"/>
          <w:kern w:val="0"/>
          <w:lang w:val="pt-BR"/>
          <w14:ligatures w14:val="none"/>
        </w:rPr>
        <w:t xml:space="preserve">uy định về mức độ hiển thị thông tin trên các lớp của bản đồ </w:t>
      </w:r>
      <w:r w:rsidR="00EA4A81" w:rsidRPr="00F35E74">
        <w:rPr>
          <w:rFonts w:ascii="Arial" w:eastAsia="Calibri" w:hAnsi="Arial" w:cs="Arial"/>
          <w:kern w:val="0"/>
          <w:lang w:val="pt-BR"/>
          <w14:ligatures w14:val="none"/>
        </w:rPr>
        <w:t xml:space="preserve">đất bị </w:t>
      </w:r>
      <w:r w:rsidR="00F24917" w:rsidRPr="00F35E74">
        <w:rPr>
          <w:rFonts w:ascii="Arial" w:eastAsia="Calibri" w:hAnsi="Arial" w:cs="Arial"/>
          <w:kern w:val="0"/>
          <w:lang w:val="pt-BR"/>
          <w14:ligatures w14:val="none"/>
        </w:rPr>
        <w:t>mặn hóa, phèn hóa</w:t>
      </w:r>
      <w:r w:rsidR="00483120" w:rsidRPr="00F35E74">
        <w:rPr>
          <w:rFonts w:ascii="Arial" w:eastAsia="Calibri" w:hAnsi="Arial" w:cs="Arial"/>
          <w:kern w:val="0"/>
          <w:lang w:val="pt-BR"/>
          <w14:ligatures w14:val="none"/>
        </w:rPr>
        <w:t>:</w:t>
      </w:r>
      <w:r w:rsidR="00483120" w:rsidRPr="00F35E74">
        <w:rPr>
          <w:rFonts w:ascii="Arial" w:hAnsi="Arial" w:cs="Arial"/>
        </w:rPr>
        <w:t xml:space="preserve"> Tổ biên soạn xây dựng phù hợp với các quy định hiện hành</w:t>
      </w:r>
      <w:r w:rsidR="00F36832" w:rsidRPr="00F35E74">
        <w:rPr>
          <w:rFonts w:ascii="Arial" w:hAnsi="Arial" w:cs="Arial"/>
        </w:rPr>
        <w:t>.</w:t>
      </w:r>
    </w:p>
    <w:p w14:paraId="4C6A78CD" w14:textId="629CEBBD" w:rsidR="00C82D80" w:rsidRPr="00F35E74" w:rsidRDefault="00690324" w:rsidP="00862F65">
      <w:pPr>
        <w:widowControl w:val="0"/>
        <w:tabs>
          <w:tab w:val="num" w:pos="0"/>
          <w:tab w:val="left" w:pos="180"/>
        </w:tabs>
        <w:spacing w:before="80" w:after="80" w:line="400" w:lineRule="exact"/>
        <w:ind w:firstLine="720"/>
        <w:jc w:val="both"/>
        <w:rPr>
          <w:rFonts w:ascii="Arial" w:eastAsia="Calibri" w:hAnsi="Arial" w:cs="Arial"/>
          <w:b/>
          <w:kern w:val="0"/>
          <w:lang w:val="pt-BR"/>
          <w14:ligatures w14:val="none"/>
        </w:rPr>
      </w:pPr>
      <w:r w:rsidRPr="00F35E74">
        <w:rPr>
          <w:rFonts w:ascii="Arial" w:eastAsia="Calibri" w:hAnsi="Arial" w:cs="Arial"/>
          <w:b/>
          <w:kern w:val="0"/>
          <w:lang w:val="pt-BR"/>
          <w14:ligatures w14:val="none"/>
        </w:rPr>
        <w:lastRenderedPageBreak/>
        <w:t>4</w:t>
      </w:r>
      <w:r w:rsidR="00C82D80" w:rsidRPr="00F35E74">
        <w:rPr>
          <w:rFonts w:ascii="Arial" w:eastAsia="Calibri" w:hAnsi="Arial" w:cs="Arial"/>
          <w:b/>
          <w:kern w:val="0"/>
          <w:lang w:val="pt-BR"/>
          <w14:ligatures w14:val="none"/>
        </w:rPr>
        <w:t xml:space="preserve">. </w:t>
      </w:r>
      <w:r w:rsidRPr="00F35E74">
        <w:rPr>
          <w:rFonts w:ascii="Arial" w:eastAsia="Calibri" w:hAnsi="Arial" w:cs="Arial"/>
          <w:b/>
          <w:kern w:val="0"/>
          <w:lang w:val="pt-BR"/>
          <w14:ligatures w14:val="none"/>
        </w:rPr>
        <w:t xml:space="preserve">Mối liên hệ </w:t>
      </w:r>
      <w:r w:rsidR="00C82D80" w:rsidRPr="00F35E74">
        <w:rPr>
          <w:rFonts w:ascii="Arial" w:eastAsia="Calibri" w:hAnsi="Arial" w:cs="Arial"/>
          <w:b/>
          <w:kern w:val="0"/>
          <w:lang w:val="pt-BR"/>
          <w14:ligatures w14:val="none"/>
        </w:rPr>
        <w:t>của tiêu chuẩn</w:t>
      </w:r>
      <w:r w:rsidRPr="00F35E74">
        <w:rPr>
          <w:rFonts w:ascii="Arial" w:eastAsia="Calibri" w:hAnsi="Arial" w:cs="Arial"/>
          <w:b/>
          <w:kern w:val="0"/>
          <w:lang w:val="pt-BR"/>
          <w14:ligatures w14:val="none"/>
        </w:rPr>
        <w:t xml:space="preserve"> với </w:t>
      </w:r>
      <w:r w:rsidR="00B421B6" w:rsidRPr="00F35E74">
        <w:rPr>
          <w:rFonts w:ascii="Arial" w:eastAsia="Calibri" w:hAnsi="Arial" w:cs="Arial"/>
          <w:b/>
          <w:kern w:val="0"/>
          <w:lang w:val="pt-BR"/>
          <w14:ligatures w14:val="none"/>
        </w:rPr>
        <w:t xml:space="preserve">các </w:t>
      </w:r>
      <w:r w:rsidRPr="00F35E74">
        <w:rPr>
          <w:rFonts w:ascii="Arial" w:eastAsia="Calibri" w:hAnsi="Arial" w:cs="Arial"/>
          <w:b/>
          <w:kern w:val="0"/>
          <w:lang w:val="pt-BR"/>
          <w14:ligatures w14:val="none"/>
        </w:rPr>
        <w:t>quy định hiện hành</w:t>
      </w:r>
    </w:p>
    <w:p w14:paraId="1BADCD88" w14:textId="3630070C" w:rsidR="003C7598" w:rsidRPr="00F35E74" w:rsidRDefault="00A63F70" w:rsidP="00862F65">
      <w:pPr>
        <w:widowControl w:val="0"/>
        <w:tabs>
          <w:tab w:val="num" w:pos="0"/>
          <w:tab w:val="left" w:pos="180"/>
        </w:tabs>
        <w:spacing w:before="80" w:after="80" w:line="400" w:lineRule="exact"/>
        <w:ind w:firstLine="720"/>
        <w:jc w:val="both"/>
        <w:rPr>
          <w:rFonts w:ascii="Arial" w:eastAsia="Calibri" w:hAnsi="Arial" w:cs="Arial"/>
          <w:kern w:val="0"/>
          <w:lang w:val="pt-BR"/>
          <w14:ligatures w14:val="none"/>
        </w:rPr>
      </w:pPr>
      <w:r w:rsidRPr="00F35E74">
        <w:rPr>
          <w:rFonts w:ascii="Arial" w:eastAsia="Calibri" w:hAnsi="Arial" w:cs="Arial"/>
          <w:kern w:val="0"/>
          <w:lang w:val="pt-BR"/>
          <w14:ligatures w14:val="none"/>
        </w:rPr>
        <w:t>T</w:t>
      </w:r>
      <w:r w:rsidR="003C7598" w:rsidRPr="00F35E74">
        <w:rPr>
          <w:rFonts w:ascii="Arial" w:eastAsia="Calibri" w:hAnsi="Arial" w:cs="Arial"/>
          <w:kern w:val="0"/>
          <w:lang w:val="pt-BR"/>
          <w14:ligatures w14:val="none"/>
        </w:rPr>
        <w:t xml:space="preserve">iêu chuẩn này được xây dựng </w:t>
      </w:r>
      <w:r w:rsidR="000D78F3" w:rsidRPr="00F35E74">
        <w:rPr>
          <w:rFonts w:ascii="Arial" w:eastAsia="Calibri" w:hAnsi="Arial" w:cs="Arial"/>
          <w:kern w:val="0"/>
          <w:lang w:val="pt-BR"/>
          <w14:ligatures w14:val="none"/>
        </w:rPr>
        <w:t xml:space="preserve">trên cơ sở </w:t>
      </w:r>
      <w:r w:rsidR="003C7598" w:rsidRPr="00F35E74">
        <w:rPr>
          <w:rFonts w:ascii="Arial" w:eastAsia="Calibri" w:hAnsi="Arial" w:cs="Arial"/>
          <w:kern w:val="0"/>
          <w:lang w:val="pt-BR"/>
          <w14:ligatures w14:val="none"/>
        </w:rPr>
        <w:t>các văn bản sau:</w:t>
      </w:r>
    </w:p>
    <w:p w14:paraId="1236B47B" w14:textId="065D2ECA" w:rsidR="00D346EF" w:rsidRPr="00F35E74" w:rsidRDefault="00D346EF" w:rsidP="00D346EF">
      <w:pPr>
        <w:widowControl w:val="0"/>
        <w:tabs>
          <w:tab w:val="num" w:pos="0"/>
          <w:tab w:val="left" w:pos="180"/>
        </w:tabs>
        <w:spacing w:before="80" w:after="80" w:line="400" w:lineRule="exact"/>
        <w:ind w:firstLine="720"/>
        <w:jc w:val="both"/>
        <w:rPr>
          <w:rFonts w:ascii="Arial" w:eastAsia="Calibri" w:hAnsi="Arial" w:cs="Arial"/>
          <w:kern w:val="0"/>
          <w:lang w:val="pt-BR"/>
          <w14:ligatures w14:val="none"/>
        </w:rPr>
      </w:pPr>
      <w:r w:rsidRPr="00F35E74">
        <w:rPr>
          <w:rFonts w:ascii="Arial" w:eastAsia="Calibri" w:hAnsi="Arial" w:cs="Arial"/>
          <w:kern w:val="0"/>
          <w:lang w:val="pt-BR"/>
          <w14:ligatures w14:val="none"/>
        </w:rPr>
        <w:t xml:space="preserve">(1) </w:t>
      </w:r>
      <w:r w:rsidR="00F34332" w:rsidRPr="00F35E74">
        <w:rPr>
          <w:rFonts w:ascii="Arial" w:eastAsia="Calibri" w:hAnsi="Arial" w:cs="Arial"/>
          <w:kern w:val="0"/>
          <w:lang w:val="pt-BR"/>
          <w14:ligatures w14:val="none"/>
        </w:rPr>
        <w:t xml:space="preserve">Thông tư số 11/2024/TT-BTNMT ngày 31 tháng 7 năm 2024 của Bộ trưởng Bộ tài nguyên và Môi trường </w:t>
      </w:r>
      <w:r w:rsidR="00F34332" w:rsidRPr="00F35E74">
        <w:rPr>
          <w:rFonts w:ascii="Arial" w:eastAsia="Calibri" w:hAnsi="Arial" w:cs="Arial"/>
          <w:i/>
          <w:iCs/>
          <w:kern w:val="0"/>
          <w:lang w:val="pt-BR"/>
          <w14:ligatures w14:val="none"/>
        </w:rPr>
        <w:t>Quy định kỹ thuật điều tra, đánh giá đất đai; kỹ thuật bảo vệ, cải tạo, phục hồi đất.</w:t>
      </w:r>
    </w:p>
    <w:p w14:paraId="1F29430E" w14:textId="47047CDB" w:rsidR="00F34332" w:rsidRPr="00F35E74" w:rsidRDefault="00D346EF" w:rsidP="00F34332">
      <w:pPr>
        <w:widowControl w:val="0"/>
        <w:tabs>
          <w:tab w:val="num" w:pos="0"/>
          <w:tab w:val="left" w:pos="180"/>
        </w:tabs>
        <w:spacing w:before="80" w:after="80" w:line="400" w:lineRule="exact"/>
        <w:ind w:firstLine="720"/>
        <w:jc w:val="both"/>
        <w:rPr>
          <w:rFonts w:ascii="Arial" w:eastAsia="Calibri" w:hAnsi="Arial" w:cs="Arial"/>
          <w:kern w:val="0"/>
          <w:lang w:val="pt-BR"/>
          <w14:ligatures w14:val="none"/>
        </w:rPr>
      </w:pPr>
      <w:r w:rsidRPr="00F35E74">
        <w:rPr>
          <w:rFonts w:ascii="Arial" w:eastAsia="Calibri" w:hAnsi="Arial" w:cs="Arial"/>
          <w:kern w:val="0"/>
          <w:lang w:val="pt-BR"/>
          <w14:ligatures w14:val="none"/>
        </w:rPr>
        <w:t xml:space="preserve">(2) </w:t>
      </w:r>
      <w:r w:rsidR="00F34332" w:rsidRPr="00F35E74">
        <w:rPr>
          <w:rFonts w:ascii="Arial" w:eastAsia="Calibri" w:hAnsi="Arial" w:cs="Arial"/>
          <w:kern w:val="0"/>
          <w:lang w:val="pt-BR"/>
          <w14:ligatures w14:val="none"/>
        </w:rPr>
        <w:t>Th</w:t>
      </w:r>
      <w:r w:rsidR="00F34332" w:rsidRPr="00F35E74">
        <w:rPr>
          <w:rFonts w:ascii="Arial" w:eastAsia="Calibri" w:hAnsi="Arial" w:cs="Arial"/>
          <w:spacing w:val="4"/>
          <w:kern w:val="0"/>
          <w:lang w:val="pt-BR"/>
          <w14:ligatures w14:val="none"/>
        </w:rPr>
        <w:t xml:space="preserve">ông tư số 08/2024/TT-BTNMT ngày 31 tháng 07 năm 2024 của Bộ trưởng Bộ tài nguyên và Môi trường </w:t>
      </w:r>
      <w:r w:rsidR="00F34332" w:rsidRPr="00F35E74">
        <w:rPr>
          <w:rFonts w:ascii="Arial" w:eastAsia="Calibri" w:hAnsi="Arial" w:cs="Arial"/>
          <w:i/>
          <w:iCs/>
          <w:spacing w:val="4"/>
          <w:kern w:val="0"/>
          <w:lang w:val="pt-BR"/>
          <w14:ligatures w14:val="none"/>
        </w:rPr>
        <w:t>Quy định về thống kê, kiểm kê đất đai và lập bản đồ hiện trạng sử dụng đất</w:t>
      </w:r>
      <w:r w:rsidR="00F34332" w:rsidRPr="00F35E74">
        <w:rPr>
          <w:rFonts w:ascii="Arial" w:eastAsia="Calibri" w:hAnsi="Arial" w:cs="Arial"/>
          <w:i/>
          <w:iCs/>
          <w:kern w:val="0"/>
          <w:lang w:val="pt-BR"/>
          <w14:ligatures w14:val="none"/>
        </w:rPr>
        <w:t>.</w:t>
      </w:r>
    </w:p>
    <w:p w14:paraId="45B92082" w14:textId="72CE47A3" w:rsidR="00F34332" w:rsidRPr="00F35E74" w:rsidRDefault="00F34332" w:rsidP="00F34332">
      <w:pPr>
        <w:widowControl w:val="0"/>
        <w:tabs>
          <w:tab w:val="num" w:pos="0"/>
          <w:tab w:val="left" w:pos="180"/>
        </w:tabs>
        <w:spacing w:before="80" w:after="80" w:line="400" w:lineRule="exact"/>
        <w:ind w:firstLine="720"/>
        <w:jc w:val="both"/>
        <w:rPr>
          <w:rFonts w:ascii="Arial" w:eastAsia="Calibri" w:hAnsi="Arial" w:cs="Arial"/>
          <w:kern w:val="0"/>
          <w:lang w:val="pt-BR"/>
          <w14:ligatures w14:val="none"/>
        </w:rPr>
      </w:pPr>
      <w:r w:rsidRPr="00F35E74">
        <w:rPr>
          <w:rFonts w:ascii="Arial" w:eastAsia="Calibri" w:hAnsi="Arial" w:cs="Arial"/>
          <w:spacing w:val="-4"/>
          <w:kern w:val="0"/>
          <w:lang w:val="pt-BR"/>
          <w14:ligatures w14:val="none"/>
        </w:rPr>
        <w:t>Đồng thời,</w:t>
      </w:r>
      <w:r w:rsidR="00D346EF" w:rsidRPr="00F35E74">
        <w:rPr>
          <w:rFonts w:ascii="Arial" w:eastAsia="Calibri" w:hAnsi="Arial" w:cs="Arial"/>
          <w:spacing w:val="-4"/>
          <w:kern w:val="0"/>
          <w:lang w:val="pt-BR"/>
          <w14:ligatures w14:val="none"/>
        </w:rPr>
        <w:t xml:space="preserve"> để hoàn thiện </w:t>
      </w:r>
      <w:r w:rsidR="00A63F70" w:rsidRPr="00F35E74">
        <w:rPr>
          <w:rFonts w:ascii="Arial" w:eastAsia="Calibri" w:hAnsi="Arial" w:cs="Arial"/>
          <w:spacing w:val="-4"/>
          <w:kern w:val="0"/>
          <w:lang w:val="pt-BR"/>
          <w14:ligatures w14:val="none"/>
        </w:rPr>
        <w:t>T</w:t>
      </w:r>
      <w:r w:rsidRPr="00F35E74">
        <w:rPr>
          <w:rFonts w:ascii="Arial" w:eastAsia="Calibri" w:hAnsi="Arial" w:cs="Arial"/>
          <w:spacing w:val="-4"/>
          <w:kern w:val="0"/>
          <w:lang w:val="pt-BR"/>
          <w14:ligatures w14:val="none"/>
        </w:rPr>
        <w:t>iêu chuẩn</w:t>
      </w:r>
      <w:r w:rsidR="00D346EF" w:rsidRPr="00F35E74">
        <w:rPr>
          <w:rFonts w:ascii="Arial" w:eastAsia="Calibri" w:hAnsi="Arial" w:cs="Arial"/>
          <w:spacing w:val="-4"/>
          <w:kern w:val="0"/>
          <w:lang w:val="pt-BR"/>
          <w14:ligatures w14:val="none"/>
        </w:rPr>
        <w:t xml:space="preserve"> Tổ biên soạn đã tham khảo các tài liệu sau</w:t>
      </w:r>
      <w:r w:rsidR="00D346EF" w:rsidRPr="00F35E74">
        <w:rPr>
          <w:rFonts w:ascii="Arial" w:eastAsia="Calibri" w:hAnsi="Arial" w:cs="Arial"/>
          <w:kern w:val="0"/>
          <w:lang w:val="pt-BR"/>
          <w14:ligatures w14:val="none"/>
        </w:rPr>
        <w:t xml:space="preserve">: </w:t>
      </w:r>
    </w:p>
    <w:p w14:paraId="69DEBBDD" w14:textId="72D0D107" w:rsidR="003C1CAE" w:rsidRPr="00F35E74" w:rsidRDefault="003C1CAE" w:rsidP="003C1CAE">
      <w:pPr>
        <w:widowControl w:val="0"/>
        <w:tabs>
          <w:tab w:val="num" w:pos="0"/>
          <w:tab w:val="left" w:pos="180"/>
        </w:tabs>
        <w:spacing w:before="80" w:after="80" w:line="400" w:lineRule="exact"/>
        <w:ind w:firstLine="720"/>
        <w:jc w:val="both"/>
        <w:rPr>
          <w:rFonts w:ascii="Arial" w:eastAsia="Calibri" w:hAnsi="Arial" w:cs="Arial"/>
          <w:kern w:val="0"/>
          <w:lang w:val="pt-BR"/>
          <w14:ligatures w14:val="none"/>
        </w:rPr>
      </w:pPr>
      <w:r w:rsidRPr="00F35E74">
        <w:rPr>
          <w:rFonts w:ascii="Arial" w:eastAsia="Calibri" w:hAnsi="Arial" w:cs="Arial"/>
          <w:kern w:val="0"/>
          <w:lang w:val="pt-BR"/>
          <w14:ligatures w14:val="none"/>
        </w:rPr>
        <w:t>(1) Luật đất đai số 31/2024/QH15 ngày 18 tháng 01 năm 2024.</w:t>
      </w:r>
    </w:p>
    <w:p w14:paraId="2A65740B" w14:textId="20482357" w:rsidR="003C1CAE" w:rsidRPr="00F35E74" w:rsidRDefault="003C1CAE" w:rsidP="003C1CAE">
      <w:pPr>
        <w:widowControl w:val="0"/>
        <w:tabs>
          <w:tab w:val="num" w:pos="0"/>
          <w:tab w:val="left" w:pos="180"/>
        </w:tabs>
        <w:spacing w:before="80" w:after="80" w:line="400" w:lineRule="exact"/>
        <w:ind w:firstLine="720"/>
        <w:jc w:val="both"/>
        <w:rPr>
          <w:rFonts w:ascii="Arial" w:eastAsia="Calibri" w:hAnsi="Arial" w:cs="Arial"/>
          <w:kern w:val="0"/>
          <w:lang w:val="pt-BR"/>
          <w14:ligatures w14:val="none"/>
        </w:rPr>
      </w:pPr>
      <w:r w:rsidRPr="00F35E74">
        <w:rPr>
          <w:rFonts w:ascii="Arial" w:eastAsia="Calibri" w:hAnsi="Arial" w:cs="Arial"/>
          <w:kern w:val="0"/>
          <w:lang w:val="pt-BR"/>
          <w14:ligatures w14:val="none"/>
        </w:rPr>
        <w:t>(</w:t>
      </w:r>
      <w:r w:rsidR="00D55EAA" w:rsidRPr="00F35E74">
        <w:rPr>
          <w:rFonts w:ascii="Arial" w:eastAsia="Calibri" w:hAnsi="Arial" w:cs="Arial"/>
          <w:kern w:val="0"/>
          <w:lang w:val="pt-BR"/>
          <w14:ligatures w14:val="none"/>
        </w:rPr>
        <w:t>2</w:t>
      </w:r>
      <w:r w:rsidRPr="00F35E74">
        <w:rPr>
          <w:rFonts w:ascii="Arial" w:eastAsia="Calibri" w:hAnsi="Arial" w:cs="Arial"/>
          <w:kern w:val="0"/>
          <w:lang w:val="pt-BR"/>
          <w14:ligatures w14:val="none"/>
        </w:rPr>
        <w:t>) Thông tư số 09/2024/TT-BTNMT ngày 31 tháng 07 năm 2024 của Bộ trưởng Bộ tài nguyên và Môi trường Quy định về nội dung, cấu trúc, kiểu thông tin cơ sở dữ liệu quốc gia về đất đai và yêu cầu kỹ thuật đối với phần mềm ứng dụng của Hệ thống thông tin quốc gia về đất đai.</w:t>
      </w:r>
    </w:p>
    <w:p w14:paraId="3067B976" w14:textId="5B8F8AB8" w:rsidR="00457E73" w:rsidRPr="00F35E74" w:rsidRDefault="00457E73" w:rsidP="003C1CAE">
      <w:pPr>
        <w:widowControl w:val="0"/>
        <w:tabs>
          <w:tab w:val="num" w:pos="0"/>
          <w:tab w:val="left" w:pos="180"/>
        </w:tabs>
        <w:spacing w:before="80" w:after="80" w:line="400" w:lineRule="exact"/>
        <w:ind w:firstLine="720"/>
        <w:jc w:val="both"/>
        <w:rPr>
          <w:rFonts w:ascii="Arial" w:eastAsia="Calibri" w:hAnsi="Arial" w:cs="Arial"/>
          <w:kern w:val="0"/>
          <w:lang w:val="pt-BR"/>
          <w14:ligatures w14:val="none"/>
        </w:rPr>
      </w:pPr>
      <w:r w:rsidRPr="00F35E74">
        <w:rPr>
          <w:rFonts w:ascii="Arial" w:eastAsia="Calibri" w:hAnsi="Arial" w:cs="Arial"/>
          <w:kern w:val="0"/>
          <w:lang w:val="pt-BR"/>
          <w14:ligatures w14:val="none"/>
        </w:rPr>
        <w:t xml:space="preserve">(3) </w:t>
      </w:r>
      <w:r w:rsidR="00FD0BAB" w:rsidRPr="00FD0BAB">
        <w:rPr>
          <w:rFonts w:ascii="Arial" w:eastAsia="Calibri" w:hAnsi="Arial" w:cs="Arial"/>
          <w:kern w:val="0"/>
          <w:lang w:val="pt-BR"/>
          <w14:ligatures w14:val="none"/>
        </w:rPr>
        <w:t>Thông tư số 23/2025/TT-BNNMT ngày 20 tháng 6 năm 2025 của Bộ trưởng Bộ Nông nghiệp và Môi trường Quy định phân cấp, phân định thẩm quyền quản lý nhà nước trong lĩnh vực đất đai</w:t>
      </w:r>
      <w:r w:rsidRPr="00F35E74">
        <w:rPr>
          <w:rFonts w:ascii="Arial" w:eastAsia="Calibri" w:hAnsi="Arial" w:cs="Arial"/>
          <w:kern w:val="0"/>
          <w:lang w:val="pt-BR"/>
          <w14:ligatures w14:val="none"/>
        </w:rPr>
        <w:t>.</w:t>
      </w:r>
    </w:p>
    <w:p w14:paraId="6D58ED67" w14:textId="2742B54F" w:rsidR="003C7598" w:rsidRPr="00F35E74" w:rsidRDefault="003C7598" w:rsidP="00862F65">
      <w:pPr>
        <w:widowControl w:val="0"/>
        <w:tabs>
          <w:tab w:val="num" w:pos="0"/>
          <w:tab w:val="left" w:pos="180"/>
        </w:tabs>
        <w:spacing w:before="80" w:after="80" w:line="400" w:lineRule="exact"/>
        <w:ind w:firstLine="720"/>
        <w:jc w:val="both"/>
        <w:rPr>
          <w:rFonts w:ascii="Arial" w:eastAsia="Calibri" w:hAnsi="Arial" w:cs="Arial"/>
          <w:kern w:val="0"/>
          <w:lang w:val="pt-BR"/>
          <w14:ligatures w14:val="none"/>
        </w:rPr>
      </w:pPr>
      <w:r w:rsidRPr="00F35E74">
        <w:rPr>
          <w:rFonts w:ascii="Arial" w:eastAsia="Calibri" w:hAnsi="Arial" w:cs="Arial"/>
          <w:kern w:val="0"/>
          <w:lang w:val="pt-BR"/>
          <w14:ligatures w14:val="none"/>
        </w:rPr>
        <w:t xml:space="preserve">Trong quá trình soạn thảo, tổ </w:t>
      </w:r>
      <w:r w:rsidR="00CF4BFF" w:rsidRPr="00F35E74">
        <w:rPr>
          <w:rFonts w:ascii="Arial" w:eastAsia="Calibri" w:hAnsi="Arial" w:cs="Arial"/>
          <w:kern w:val="0"/>
          <w:lang w:val="pt-BR"/>
          <w14:ligatures w14:val="none"/>
        </w:rPr>
        <w:t xml:space="preserve">biên </w:t>
      </w:r>
      <w:r w:rsidRPr="00F35E74">
        <w:rPr>
          <w:rFonts w:ascii="Arial" w:eastAsia="Calibri" w:hAnsi="Arial" w:cs="Arial"/>
          <w:kern w:val="0"/>
          <w:lang w:val="pt-BR"/>
          <w14:ligatures w14:val="none"/>
        </w:rPr>
        <w:t xml:space="preserve">soạn phối hợp với các cán bộ kỹ thuật có kinh nghiệm thực tế thực hiện các dự án </w:t>
      </w:r>
      <w:r w:rsidR="003261A0" w:rsidRPr="00F35E74">
        <w:rPr>
          <w:rFonts w:ascii="Arial" w:eastAsia="Calibri" w:hAnsi="Arial" w:cs="Arial"/>
          <w:kern w:val="0"/>
          <w:lang w:val="pt-BR"/>
          <w14:ligatures w14:val="none"/>
        </w:rPr>
        <w:t>điều tra, đánh giá đất đai</w:t>
      </w:r>
      <w:r w:rsidRPr="00F35E74">
        <w:rPr>
          <w:rFonts w:ascii="Arial" w:eastAsia="Calibri" w:hAnsi="Arial" w:cs="Arial"/>
          <w:kern w:val="0"/>
          <w:lang w:val="pt-BR"/>
          <w14:ligatures w14:val="none"/>
        </w:rPr>
        <w:t xml:space="preserve"> đã và đang triển khai để </w:t>
      </w:r>
      <w:r w:rsidR="00BC6E10" w:rsidRPr="00F35E74">
        <w:rPr>
          <w:rFonts w:ascii="Arial" w:eastAsia="Calibri" w:hAnsi="Arial" w:cs="Arial"/>
          <w:kern w:val="0"/>
          <w:lang w:val="pt-BR"/>
          <w14:ligatures w14:val="none"/>
        </w:rPr>
        <w:t xml:space="preserve">quy định chi tiết về trình bày và thể hiện nội dung bản đồ </w:t>
      </w:r>
      <w:r w:rsidR="00EA4A81" w:rsidRPr="00F35E74">
        <w:rPr>
          <w:rFonts w:ascii="Arial" w:eastAsia="Calibri" w:hAnsi="Arial" w:cs="Arial"/>
          <w:kern w:val="0"/>
          <w:lang w:val="pt-BR"/>
          <w14:ligatures w14:val="none"/>
        </w:rPr>
        <w:t xml:space="preserve">đất bị </w:t>
      </w:r>
      <w:r w:rsidR="00F24917" w:rsidRPr="00F35E74">
        <w:rPr>
          <w:rFonts w:ascii="Arial" w:eastAsia="Calibri" w:hAnsi="Arial" w:cs="Arial"/>
          <w:kern w:val="0"/>
          <w:lang w:val="pt-BR"/>
          <w14:ligatures w14:val="none"/>
        </w:rPr>
        <w:t>mặn hóa, phèn hóa</w:t>
      </w:r>
      <w:r w:rsidR="00BC6E10" w:rsidRPr="00F35E74">
        <w:rPr>
          <w:rFonts w:ascii="Arial" w:eastAsia="Calibri" w:hAnsi="Arial" w:cs="Arial"/>
          <w:kern w:val="0"/>
          <w:lang w:val="pt-BR"/>
          <w14:ligatures w14:val="none"/>
        </w:rPr>
        <w:t xml:space="preserve">; </w:t>
      </w:r>
      <w:r w:rsidRPr="00F35E74">
        <w:rPr>
          <w:rFonts w:ascii="Arial" w:eastAsia="Calibri" w:hAnsi="Arial" w:cs="Arial"/>
          <w:kern w:val="0"/>
          <w:lang w:val="pt-BR"/>
          <w14:ligatures w14:val="none"/>
        </w:rPr>
        <w:t>bổ sung các nội dung còn thiếu đảm bảo phù hợp với thực tế, logic trong trình bày và có biên tập lại theo ngôn ngữ của Tiêu chuẩn. Cụ thể:</w:t>
      </w:r>
    </w:p>
    <w:p w14:paraId="74D4AC80" w14:textId="38AE0A2A" w:rsidR="00BC6E10" w:rsidRPr="00F35E74" w:rsidRDefault="00BC6E10" w:rsidP="00862F65">
      <w:pPr>
        <w:widowControl w:val="0"/>
        <w:tabs>
          <w:tab w:val="num" w:pos="0"/>
          <w:tab w:val="left" w:pos="180"/>
        </w:tabs>
        <w:spacing w:before="80" w:after="80" w:line="400" w:lineRule="exact"/>
        <w:ind w:firstLine="720"/>
        <w:jc w:val="both"/>
        <w:rPr>
          <w:rFonts w:ascii="Arial" w:eastAsia="Calibri" w:hAnsi="Arial" w:cs="Arial"/>
          <w:kern w:val="0"/>
          <w:lang w:val="pt-BR"/>
          <w14:ligatures w14:val="none"/>
        </w:rPr>
      </w:pPr>
      <w:r w:rsidRPr="00F35E74">
        <w:rPr>
          <w:rFonts w:ascii="Arial" w:eastAsia="Calibri" w:hAnsi="Arial" w:cs="Arial"/>
          <w:kern w:val="0"/>
          <w:lang w:val="pt-BR"/>
          <w14:ligatures w14:val="none"/>
        </w:rPr>
        <w:t>-</w:t>
      </w:r>
      <w:r w:rsidR="00592553" w:rsidRPr="00F35E74">
        <w:rPr>
          <w:rFonts w:ascii="Arial" w:eastAsia="Calibri" w:hAnsi="Arial" w:cs="Arial"/>
          <w:kern w:val="0"/>
          <w:lang w:val="pt-BR"/>
          <w14:ligatures w14:val="none"/>
        </w:rPr>
        <w:t xml:space="preserve"> Quy định về Trình bày và thể hiện nội dung lớp thông tin </w:t>
      </w:r>
      <w:r w:rsidR="00EA4A81" w:rsidRPr="00F35E74">
        <w:rPr>
          <w:rFonts w:ascii="Arial" w:eastAsia="Calibri" w:hAnsi="Arial" w:cs="Arial"/>
          <w:kern w:val="0"/>
          <w:lang w:val="pt-BR"/>
          <w14:ligatures w14:val="none"/>
        </w:rPr>
        <w:t xml:space="preserve">đất bị </w:t>
      </w:r>
      <w:r w:rsidR="00F24917" w:rsidRPr="00F35E74">
        <w:rPr>
          <w:rFonts w:ascii="Arial" w:eastAsia="Calibri" w:hAnsi="Arial" w:cs="Arial"/>
          <w:kern w:val="0"/>
          <w:lang w:val="pt-BR"/>
          <w14:ligatures w14:val="none"/>
        </w:rPr>
        <w:t>mặn hóa, phèn hóa</w:t>
      </w:r>
      <w:r w:rsidRPr="00F35E74">
        <w:rPr>
          <w:rFonts w:ascii="Arial" w:eastAsia="Calibri" w:hAnsi="Arial" w:cs="Arial"/>
          <w:kern w:val="0"/>
          <w:lang w:val="pt-BR"/>
          <w14:ligatures w14:val="none"/>
        </w:rPr>
        <w:t xml:space="preserve"> tại </w:t>
      </w:r>
      <w:r w:rsidR="005317CA" w:rsidRPr="00F35E74">
        <w:rPr>
          <w:rFonts w:ascii="Arial" w:eastAsia="Calibri" w:hAnsi="Arial" w:cs="Arial"/>
          <w:kern w:val="0"/>
          <w:lang w:val="pt-BR"/>
          <w14:ligatures w14:val="none"/>
        </w:rPr>
        <w:t>Điều</w:t>
      </w:r>
      <w:r w:rsidRPr="00F35E74">
        <w:rPr>
          <w:rFonts w:ascii="Arial" w:eastAsia="Calibri" w:hAnsi="Arial" w:cs="Arial"/>
          <w:kern w:val="0"/>
          <w:lang w:val="pt-BR"/>
          <w14:ligatures w14:val="none"/>
        </w:rPr>
        <w:t xml:space="preserve"> </w:t>
      </w:r>
      <w:r w:rsidR="00D55EAA" w:rsidRPr="00F35E74">
        <w:rPr>
          <w:rFonts w:ascii="Arial" w:eastAsia="Calibri" w:hAnsi="Arial" w:cs="Arial"/>
          <w:kern w:val="0"/>
          <w:lang w:val="pt-BR"/>
          <w14:ligatures w14:val="none"/>
        </w:rPr>
        <w:t>6</w:t>
      </w:r>
      <w:r w:rsidRPr="00F35E74">
        <w:rPr>
          <w:rFonts w:ascii="Arial" w:eastAsia="Calibri" w:hAnsi="Arial" w:cs="Arial"/>
          <w:kern w:val="0"/>
          <w:lang w:val="pt-BR"/>
          <w14:ligatures w14:val="none"/>
        </w:rPr>
        <w:t xml:space="preserve"> của</w:t>
      </w:r>
      <w:r w:rsidR="00A63F70" w:rsidRPr="00F35E74">
        <w:rPr>
          <w:rFonts w:ascii="Arial" w:eastAsia="Calibri" w:hAnsi="Arial" w:cs="Arial"/>
          <w:kern w:val="0"/>
          <w:lang w:val="pt-BR"/>
          <w14:ligatures w14:val="none"/>
        </w:rPr>
        <w:t xml:space="preserve"> </w:t>
      </w:r>
      <w:r w:rsidRPr="00F35E74">
        <w:rPr>
          <w:rFonts w:ascii="Arial" w:eastAsia="Calibri" w:hAnsi="Arial" w:cs="Arial"/>
          <w:kern w:val="0"/>
          <w:lang w:val="pt-BR"/>
          <w14:ligatures w14:val="none"/>
        </w:rPr>
        <w:t>Tiêu chuẩn.</w:t>
      </w:r>
    </w:p>
    <w:p w14:paraId="1D00333E" w14:textId="38F02545" w:rsidR="00BC6E10" w:rsidRPr="00F35E74" w:rsidRDefault="00BC6E10" w:rsidP="00862F65">
      <w:pPr>
        <w:widowControl w:val="0"/>
        <w:tabs>
          <w:tab w:val="num" w:pos="0"/>
          <w:tab w:val="left" w:pos="180"/>
        </w:tabs>
        <w:spacing w:before="80" w:after="80" w:line="400" w:lineRule="exact"/>
        <w:ind w:firstLine="720"/>
        <w:jc w:val="both"/>
        <w:rPr>
          <w:rFonts w:ascii="Arial" w:eastAsia="Calibri" w:hAnsi="Arial" w:cs="Arial"/>
          <w:kern w:val="0"/>
          <w:lang w:val="pt-BR"/>
          <w14:ligatures w14:val="none"/>
        </w:rPr>
      </w:pPr>
      <w:r w:rsidRPr="00F35E74">
        <w:rPr>
          <w:rFonts w:ascii="Arial" w:eastAsia="Calibri" w:hAnsi="Arial" w:cs="Arial"/>
          <w:kern w:val="0"/>
          <w:lang w:val="pt-BR"/>
          <w14:ligatures w14:val="none"/>
        </w:rPr>
        <w:t xml:space="preserve">- </w:t>
      </w:r>
      <w:r w:rsidR="00592553" w:rsidRPr="00F35E74">
        <w:rPr>
          <w:rFonts w:ascii="Arial" w:eastAsia="Calibri" w:hAnsi="Arial" w:cs="Arial"/>
          <w:kern w:val="0"/>
          <w:lang w:val="pt-BR"/>
          <w14:ligatures w14:val="none"/>
        </w:rPr>
        <w:t xml:space="preserve">Quy định về Trình bày bản đồ </w:t>
      </w:r>
      <w:r w:rsidR="00EA4A81" w:rsidRPr="00F35E74">
        <w:rPr>
          <w:rFonts w:ascii="Arial" w:eastAsia="Calibri" w:hAnsi="Arial" w:cs="Arial"/>
          <w:kern w:val="0"/>
          <w:lang w:val="pt-BR"/>
          <w14:ligatures w14:val="none"/>
        </w:rPr>
        <w:t xml:space="preserve">đất bị </w:t>
      </w:r>
      <w:r w:rsidR="00F24917" w:rsidRPr="00F35E74">
        <w:rPr>
          <w:rFonts w:ascii="Arial" w:eastAsia="Calibri" w:hAnsi="Arial" w:cs="Arial"/>
          <w:kern w:val="0"/>
          <w:lang w:val="pt-BR"/>
          <w14:ligatures w14:val="none"/>
        </w:rPr>
        <w:t>mặn hóa, phèn hóa</w:t>
      </w:r>
      <w:r w:rsidRPr="00F35E74">
        <w:rPr>
          <w:rFonts w:ascii="Arial" w:eastAsia="Calibri" w:hAnsi="Arial" w:cs="Arial"/>
          <w:kern w:val="0"/>
          <w:lang w:val="pt-BR"/>
          <w14:ligatures w14:val="none"/>
        </w:rPr>
        <w:t xml:space="preserve"> tại </w:t>
      </w:r>
      <w:r w:rsidR="005317CA" w:rsidRPr="00F35E74">
        <w:rPr>
          <w:rFonts w:ascii="Arial" w:eastAsia="Calibri" w:hAnsi="Arial" w:cs="Arial"/>
          <w:kern w:val="0"/>
          <w:lang w:val="pt-BR"/>
          <w14:ligatures w14:val="none"/>
        </w:rPr>
        <w:t>Điều</w:t>
      </w:r>
      <w:r w:rsidRPr="00F35E74">
        <w:rPr>
          <w:rFonts w:ascii="Arial" w:eastAsia="Calibri" w:hAnsi="Arial" w:cs="Arial"/>
          <w:kern w:val="0"/>
          <w:lang w:val="pt-BR"/>
          <w14:ligatures w14:val="none"/>
        </w:rPr>
        <w:t xml:space="preserve"> </w:t>
      </w:r>
      <w:r w:rsidR="00D55EAA" w:rsidRPr="00F35E74">
        <w:rPr>
          <w:rFonts w:ascii="Arial" w:eastAsia="Calibri" w:hAnsi="Arial" w:cs="Arial"/>
          <w:kern w:val="0"/>
          <w:lang w:val="pt-BR"/>
          <w14:ligatures w14:val="none"/>
        </w:rPr>
        <w:t>7</w:t>
      </w:r>
      <w:r w:rsidRPr="00F35E74">
        <w:rPr>
          <w:rFonts w:ascii="Arial" w:eastAsia="Calibri" w:hAnsi="Arial" w:cs="Arial"/>
          <w:kern w:val="0"/>
          <w:lang w:val="pt-BR"/>
          <w14:ligatures w14:val="none"/>
        </w:rPr>
        <w:t xml:space="preserve"> của Tiêu chuẩn.</w:t>
      </w:r>
    </w:p>
    <w:p w14:paraId="0DC241FC" w14:textId="7B8F15FF" w:rsidR="00BD7D99" w:rsidRPr="00F35E74" w:rsidRDefault="003C7598" w:rsidP="00452F7A">
      <w:pPr>
        <w:widowControl w:val="0"/>
        <w:tabs>
          <w:tab w:val="num" w:pos="0"/>
          <w:tab w:val="left" w:pos="180"/>
        </w:tabs>
        <w:spacing w:before="80" w:after="80" w:line="400" w:lineRule="exact"/>
        <w:ind w:firstLine="720"/>
        <w:jc w:val="both"/>
        <w:rPr>
          <w:rFonts w:ascii="Arial" w:eastAsia="Calibri" w:hAnsi="Arial" w:cs="Arial"/>
          <w:strike/>
          <w:kern w:val="0"/>
          <w:sz w:val="24"/>
          <w:szCs w:val="24"/>
          <w14:ligatures w14:val="none"/>
        </w:rPr>
      </w:pPr>
      <w:r w:rsidRPr="00F35E74">
        <w:rPr>
          <w:rFonts w:ascii="Arial" w:eastAsia="Calibri" w:hAnsi="Arial" w:cs="Arial"/>
          <w:kern w:val="0"/>
          <w:lang w:val="pt-BR"/>
          <w14:ligatures w14:val="none"/>
        </w:rPr>
        <w:t xml:space="preserve">- Bổ sung </w:t>
      </w:r>
      <w:r w:rsidR="00554B47" w:rsidRPr="00F35E74">
        <w:rPr>
          <w:rFonts w:ascii="Arial" w:eastAsia="Calibri" w:hAnsi="Arial" w:cs="Arial"/>
          <w:kern w:val="0"/>
          <w:lang w:val="pt-BR"/>
          <w14:ligatures w14:val="none"/>
        </w:rPr>
        <w:t>quy định</w:t>
      </w:r>
      <w:r w:rsidRPr="00F35E74">
        <w:rPr>
          <w:rFonts w:ascii="Arial" w:eastAsia="Calibri" w:hAnsi="Arial" w:cs="Arial"/>
          <w:kern w:val="0"/>
          <w:lang w:val="pt-BR"/>
          <w14:ligatures w14:val="none"/>
        </w:rPr>
        <w:t xml:space="preserve"> </w:t>
      </w:r>
      <w:r w:rsidR="00BC6E10" w:rsidRPr="00F35E74">
        <w:rPr>
          <w:rFonts w:ascii="Arial" w:eastAsia="Calibri" w:hAnsi="Arial" w:cs="Arial"/>
          <w:kern w:val="0"/>
          <w:lang w:val="pt-BR"/>
          <w14:ligatures w14:val="none"/>
        </w:rPr>
        <w:t xml:space="preserve">về trình bày và thể hiện </w:t>
      </w:r>
      <w:r w:rsidR="009041BC" w:rsidRPr="00F35E74">
        <w:rPr>
          <w:rFonts w:ascii="Arial" w:eastAsia="Calibri" w:hAnsi="Arial" w:cs="Arial"/>
          <w:kern w:val="0"/>
          <w:lang w:val="pt-BR"/>
          <w14:ligatures w14:val="none"/>
        </w:rPr>
        <w:t>lớp thông tin yếu tố</w:t>
      </w:r>
      <w:r w:rsidR="00BC6E10" w:rsidRPr="00F35E74">
        <w:rPr>
          <w:rFonts w:ascii="Arial" w:eastAsia="Calibri" w:hAnsi="Arial" w:cs="Arial"/>
          <w:kern w:val="0"/>
          <w:lang w:val="pt-BR"/>
          <w14:ligatures w14:val="none"/>
        </w:rPr>
        <w:t xml:space="preserve"> nền</w:t>
      </w:r>
      <w:r w:rsidR="009041BC" w:rsidRPr="00F35E74">
        <w:rPr>
          <w:rFonts w:ascii="Arial" w:eastAsia="Calibri" w:hAnsi="Arial" w:cs="Arial"/>
          <w:kern w:val="0"/>
          <w:lang w:val="pt-BR"/>
          <w14:ligatures w14:val="none"/>
        </w:rPr>
        <w:t xml:space="preserve"> của bản đồ </w:t>
      </w:r>
      <w:r w:rsidR="00EA4A81" w:rsidRPr="00F35E74">
        <w:rPr>
          <w:rFonts w:ascii="Arial" w:eastAsia="Calibri" w:hAnsi="Arial" w:cs="Arial"/>
          <w:kern w:val="0"/>
          <w:lang w:val="pt-BR"/>
          <w14:ligatures w14:val="none"/>
        </w:rPr>
        <w:t xml:space="preserve">đất bị </w:t>
      </w:r>
      <w:r w:rsidR="00F24917" w:rsidRPr="00F35E74">
        <w:rPr>
          <w:rFonts w:ascii="Arial" w:eastAsia="Calibri" w:hAnsi="Arial" w:cs="Arial"/>
          <w:kern w:val="0"/>
          <w:lang w:val="pt-BR"/>
          <w14:ligatures w14:val="none"/>
        </w:rPr>
        <w:t>mặn hóa, phèn hóa</w:t>
      </w:r>
      <w:r w:rsidRPr="00F35E74">
        <w:rPr>
          <w:rFonts w:ascii="Arial" w:eastAsia="Calibri" w:hAnsi="Arial" w:cs="Arial"/>
          <w:kern w:val="0"/>
          <w:lang w:val="pt-BR"/>
          <w14:ligatures w14:val="none"/>
        </w:rPr>
        <w:t>.</w:t>
      </w:r>
    </w:p>
    <w:tbl>
      <w:tblPr>
        <w:tblW w:w="9075" w:type="dxa"/>
        <w:tblInd w:w="56" w:type="dxa"/>
        <w:tblLayout w:type="fixed"/>
        <w:tblCellMar>
          <w:left w:w="56" w:type="dxa"/>
          <w:right w:w="56" w:type="dxa"/>
        </w:tblCellMar>
        <w:tblLook w:val="04A0" w:firstRow="1" w:lastRow="0" w:firstColumn="1" w:lastColumn="0" w:noHBand="0" w:noVBand="1"/>
      </w:tblPr>
      <w:tblGrid>
        <w:gridCol w:w="4396"/>
        <w:gridCol w:w="4679"/>
      </w:tblGrid>
      <w:tr w:rsidR="00EA25F6" w:rsidRPr="00F35E74" w14:paraId="58CACD8C" w14:textId="77777777" w:rsidTr="003C7598">
        <w:tc>
          <w:tcPr>
            <w:tcW w:w="4395" w:type="dxa"/>
            <w:hideMark/>
          </w:tcPr>
          <w:p w14:paraId="35D7883A" w14:textId="77777777" w:rsidR="003C7598" w:rsidRPr="00F35E74" w:rsidRDefault="003C7598" w:rsidP="003C7598">
            <w:pPr>
              <w:widowControl w:val="0"/>
              <w:spacing w:before="120" w:after="120" w:line="240" w:lineRule="auto"/>
              <w:ind w:firstLine="720"/>
              <w:jc w:val="both"/>
              <w:rPr>
                <w:rFonts w:ascii="Arial" w:eastAsia="Calibri" w:hAnsi="Arial" w:cs="Arial"/>
                <w:b/>
                <w:bCs/>
                <w:i/>
                <w:iCs/>
                <w:kern w:val="0"/>
                <w:sz w:val="24"/>
                <w:szCs w:val="24"/>
                <w:lang w:val="pt-BR"/>
                <w14:ligatures w14:val="none"/>
              </w:rPr>
            </w:pPr>
            <w:r w:rsidRPr="00F35E74">
              <w:rPr>
                <w:rFonts w:ascii="Arial" w:eastAsia="Calibri" w:hAnsi="Arial" w:cs="Arial"/>
                <w:kern w:val="0"/>
                <w:sz w:val="24"/>
                <w:szCs w:val="24"/>
                <w:lang w:val="pt-BR"/>
                <w14:ligatures w14:val="none"/>
              </w:rPr>
              <w:t xml:space="preserve">     </w:t>
            </w:r>
          </w:p>
          <w:p w14:paraId="2891DA56" w14:textId="77777777" w:rsidR="003C7598" w:rsidRPr="00F35E74" w:rsidRDefault="003C7598" w:rsidP="003C7598">
            <w:pPr>
              <w:widowControl w:val="0"/>
              <w:spacing w:before="120" w:after="120" w:line="240" w:lineRule="auto"/>
              <w:ind w:firstLine="720"/>
              <w:jc w:val="both"/>
              <w:rPr>
                <w:rFonts w:ascii="Arial" w:eastAsia="Calibri" w:hAnsi="Arial" w:cs="Arial"/>
                <w:kern w:val="0"/>
                <w:sz w:val="24"/>
                <w:szCs w:val="24"/>
                <w:lang w:val="pt-BR"/>
                <w14:ligatures w14:val="none"/>
              </w:rPr>
            </w:pPr>
            <w:r w:rsidRPr="00F35E74">
              <w:rPr>
                <w:rFonts w:ascii="Arial" w:eastAsia="Calibri" w:hAnsi="Arial" w:cs="Arial"/>
                <w:kern w:val="0"/>
                <w:sz w:val="24"/>
                <w:szCs w:val="24"/>
                <w:lang w:val="pt-BR"/>
                <w14:ligatures w14:val="none"/>
              </w:rPr>
              <w:t xml:space="preserve"> </w:t>
            </w:r>
          </w:p>
        </w:tc>
        <w:tc>
          <w:tcPr>
            <w:tcW w:w="4677" w:type="dxa"/>
          </w:tcPr>
          <w:p w14:paraId="6F619EAD" w14:textId="2B924BFF" w:rsidR="003C7598" w:rsidRPr="00F35E74" w:rsidRDefault="003C7598" w:rsidP="00990E68">
            <w:pPr>
              <w:widowControl w:val="0"/>
              <w:spacing w:before="120" w:after="120" w:line="240" w:lineRule="auto"/>
              <w:jc w:val="center"/>
              <w:rPr>
                <w:rFonts w:ascii="Arial" w:eastAsia="Calibri" w:hAnsi="Arial" w:cs="Arial"/>
                <w:b/>
                <w:bCs/>
                <w:spacing w:val="-6"/>
                <w:kern w:val="0"/>
                <w:sz w:val="24"/>
                <w:szCs w:val="24"/>
                <w:lang w:val="pt-BR"/>
                <w14:ligatures w14:val="none"/>
              </w:rPr>
            </w:pPr>
            <w:r w:rsidRPr="00F35E74">
              <w:rPr>
                <w:rFonts w:ascii="Arial" w:eastAsia="Calibri" w:hAnsi="Arial" w:cs="Arial"/>
                <w:b/>
                <w:bCs/>
                <w:spacing w:val="-6"/>
                <w:kern w:val="0"/>
                <w:sz w:val="24"/>
                <w:szCs w:val="24"/>
                <w:lang w:val="pt-BR"/>
                <w14:ligatures w14:val="none"/>
              </w:rPr>
              <w:t xml:space="preserve">TRUNG TÂM </w:t>
            </w:r>
            <w:r w:rsidR="00990E68" w:rsidRPr="00F35E74">
              <w:rPr>
                <w:rFonts w:ascii="Arial" w:eastAsia="Calibri" w:hAnsi="Arial" w:cs="Arial"/>
                <w:b/>
                <w:bCs/>
                <w:spacing w:val="-6"/>
                <w:kern w:val="0"/>
                <w:sz w:val="24"/>
                <w:szCs w:val="24"/>
                <w:lang w:val="pt-BR"/>
                <w14:ligatures w14:val="none"/>
              </w:rPr>
              <w:t xml:space="preserve">ĐIỀU TRA, </w:t>
            </w:r>
            <w:r w:rsidR="00990E68" w:rsidRPr="00F35E74">
              <w:rPr>
                <w:rFonts w:ascii="Arial" w:eastAsia="Calibri" w:hAnsi="Arial" w:cs="Arial"/>
                <w:b/>
                <w:bCs/>
                <w:spacing w:val="-6"/>
                <w:kern w:val="0"/>
                <w:sz w:val="24"/>
                <w:szCs w:val="24"/>
                <w:lang w:val="pt-BR"/>
                <w14:ligatures w14:val="none"/>
              </w:rPr>
              <w:br/>
              <w:t>QUY HOẠCH VÀ ĐỊNH GIÁ ĐẤT</w:t>
            </w:r>
          </w:p>
          <w:p w14:paraId="0F113FB9" w14:textId="77777777" w:rsidR="003C7598" w:rsidRPr="00F35E74" w:rsidRDefault="003C7598" w:rsidP="003C7598">
            <w:pPr>
              <w:widowControl w:val="0"/>
              <w:autoSpaceDE w:val="0"/>
              <w:autoSpaceDN w:val="0"/>
              <w:spacing w:before="120" w:after="120" w:line="240" w:lineRule="auto"/>
              <w:ind w:firstLine="720"/>
              <w:jc w:val="center"/>
              <w:outlineLvl w:val="1"/>
              <w:rPr>
                <w:rFonts w:ascii="Arial" w:eastAsia="Calibri" w:hAnsi="Arial" w:cs="Arial"/>
                <w:b/>
                <w:kern w:val="0"/>
                <w:sz w:val="24"/>
                <w:szCs w:val="24"/>
                <w:lang w:val="pt-BR"/>
                <w14:ligatures w14:val="none"/>
              </w:rPr>
            </w:pPr>
          </w:p>
          <w:p w14:paraId="23C64CD6" w14:textId="77777777" w:rsidR="003C7598" w:rsidRPr="00F35E74" w:rsidRDefault="003C7598" w:rsidP="003C7598">
            <w:pPr>
              <w:widowControl w:val="0"/>
              <w:autoSpaceDE w:val="0"/>
              <w:autoSpaceDN w:val="0"/>
              <w:spacing w:before="120" w:after="120" w:line="240" w:lineRule="auto"/>
              <w:ind w:firstLine="720"/>
              <w:jc w:val="center"/>
              <w:outlineLvl w:val="1"/>
              <w:rPr>
                <w:rFonts w:ascii="Arial" w:eastAsia="Calibri" w:hAnsi="Arial" w:cs="Arial"/>
                <w:b/>
                <w:kern w:val="0"/>
                <w:sz w:val="24"/>
                <w:szCs w:val="24"/>
                <w:lang w:val="pt-BR"/>
                <w14:ligatures w14:val="none"/>
              </w:rPr>
            </w:pPr>
          </w:p>
          <w:p w14:paraId="5B369A50" w14:textId="77777777" w:rsidR="003C7598" w:rsidRPr="00F35E74" w:rsidRDefault="003C7598" w:rsidP="008D00D3">
            <w:pPr>
              <w:widowControl w:val="0"/>
              <w:autoSpaceDE w:val="0"/>
              <w:autoSpaceDN w:val="0"/>
              <w:spacing w:before="120" w:after="120" w:line="240" w:lineRule="auto"/>
              <w:outlineLvl w:val="1"/>
              <w:rPr>
                <w:rFonts w:ascii="Arial" w:eastAsia="Times New Roman" w:hAnsi="Arial" w:cs="Arial"/>
                <w:b/>
                <w:bCs/>
                <w:kern w:val="0"/>
                <w:sz w:val="24"/>
                <w:szCs w:val="24"/>
                <w:lang w:val="pt-BR"/>
                <w14:ligatures w14:val="none"/>
              </w:rPr>
            </w:pPr>
          </w:p>
        </w:tc>
      </w:tr>
    </w:tbl>
    <w:p w14:paraId="7A7A5D7D" w14:textId="1B156A7D" w:rsidR="001E703D" w:rsidRPr="00F35E74" w:rsidRDefault="001E703D" w:rsidP="008D00D3">
      <w:pPr>
        <w:widowControl w:val="0"/>
        <w:spacing w:before="120" w:after="120" w:line="240" w:lineRule="auto"/>
        <w:jc w:val="both"/>
      </w:pPr>
    </w:p>
    <w:sectPr w:rsidR="001E703D" w:rsidRPr="00F35E74" w:rsidSect="00AE365B">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1421FD"/>
    <w:multiLevelType w:val="multilevel"/>
    <w:tmpl w:val="AB6E1F3A"/>
    <w:lvl w:ilvl="0">
      <w:start w:val="1"/>
      <w:numFmt w:val="decimal"/>
      <w:lvlText w:val="%1."/>
      <w:lvlJc w:val="left"/>
      <w:pPr>
        <w:ind w:left="786" w:hanging="360"/>
      </w:pPr>
    </w:lvl>
    <w:lvl w:ilvl="1">
      <w:start w:val="1"/>
      <w:numFmt w:val="decimal"/>
      <w:isLgl/>
      <w:lvlText w:val="%1.%2."/>
      <w:lvlJc w:val="left"/>
      <w:pPr>
        <w:ind w:left="1620" w:hanging="720"/>
      </w:pPr>
      <w:rPr>
        <w:rFonts w:cs="Times New Roman"/>
      </w:rPr>
    </w:lvl>
    <w:lvl w:ilvl="2">
      <w:start w:val="1"/>
      <w:numFmt w:val="decimal"/>
      <w:isLgl/>
      <w:lvlText w:val="%1.%2.%3."/>
      <w:lvlJc w:val="left"/>
      <w:pPr>
        <w:ind w:left="1980" w:hanging="720"/>
      </w:pPr>
      <w:rPr>
        <w:rFonts w:cs="Times New Roman"/>
      </w:rPr>
    </w:lvl>
    <w:lvl w:ilvl="3">
      <w:start w:val="1"/>
      <w:numFmt w:val="decimal"/>
      <w:isLgl/>
      <w:lvlText w:val="%1.%2.%3.%4."/>
      <w:lvlJc w:val="left"/>
      <w:pPr>
        <w:ind w:left="2700" w:hanging="1080"/>
      </w:pPr>
      <w:rPr>
        <w:rFonts w:cs="Times New Roman"/>
      </w:rPr>
    </w:lvl>
    <w:lvl w:ilvl="4">
      <w:start w:val="1"/>
      <w:numFmt w:val="decimal"/>
      <w:isLgl/>
      <w:lvlText w:val="%1.%2.%3.%4.%5."/>
      <w:lvlJc w:val="left"/>
      <w:pPr>
        <w:ind w:left="3060" w:hanging="1080"/>
      </w:pPr>
      <w:rPr>
        <w:rFonts w:cs="Times New Roman"/>
      </w:rPr>
    </w:lvl>
    <w:lvl w:ilvl="5">
      <w:start w:val="1"/>
      <w:numFmt w:val="decimal"/>
      <w:isLgl/>
      <w:lvlText w:val="%1.%2.%3.%4.%5.%6."/>
      <w:lvlJc w:val="left"/>
      <w:pPr>
        <w:ind w:left="3780" w:hanging="1440"/>
      </w:pPr>
      <w:rPr>
        <w:rFonts w:cs="Times New Roman"/>
      </w:rPr>
    </w:lvl>
    <w:lvl w:ilvl="6">
      <w:start w:val="1"/>
      <w:numFmt w:val="decimal"/>
      <w:isLgl/>
      <w:lvlText w:val="%1.%2.%3.%4.%5.%6.%7."/>
      <w:lvlJc w:val="left"/>
      <w:pPr>
        <w:ind w:left="4500" w:hanging="1800"/>
      </w:pPr>
      <w:rPr>
        <w:rFonts w:cs="Times New Roman"/>
      </w:rPr>
    </w:lvl>
    <w:lvl w:ilvl="7">
      <w:start w:val="1"/>
      <w:numFmt w:val="decimal"/>
      <w:isLgl/>
      <w:lvlText w:val="%1.%2.%3.%4.%5.%6.%7.%8."/>
      <w:lvlJc w:val="left"/>
      <w:pPr>
        <w:ind w:left="4860" w:hanging="1800"/>
      </w:pPr>
      <w:rPr>
        <w:rFonts w:cs="Times New Roman"/>
      </w:rPr>
    </w:lvl>
    <w:lvl w:ilvl="8">
      <w:start w:val="1"/>
      <w:numFmt w:val="decimal"/>
      <w:isLgl/>
      <w:lvlText w:val="%1.%2.%3.%4.%5.%6.%7.%8.%9."/>
      <w:lvlJc w:val="left"/>
      <w:pPr>
        <w:ind w:left="5580" w:hanging="2160"/>
      </w:pPr>
      <w:rPr>
        <w:rFonts w:cs="Times New Roman"/>
      </w:rPr>
    </w:lvl>
  </w:abstractNum>
  <w:abstractNum w:abstractNumId="1" w15:restartNumberingAfterBreak="0">
    <w:nsid w:val="688A4831"/>
    <w:multiLevelType w:val="multilevel"/>
    <w:tmpl w:val="9C4A5FB6"/>
    <w:lvl w:ilvl="0">
      <w:start w:val="4"/>
      <w:numFmt w:val="decimal"/>
      <w:lvlText w:val="%1."/>
      <w:lvlJc w:val="left"/>
      <w:pPr>
        <w:ind w:left="360" w:hanging="360"/>
      </w:pPr>
    </w:lvl>
    <w:lvl w:ilvl="1">
      <w:start w:val="4"/>
      <w:numFmt w:val="decimal"/>
      <w:lvlText w:val="%1.%2."/>
      <w:lvlJc w:val="left"/>
      <w:pPr>
        <w:ind w:left="1620" w:hanging="720"/>
      </w:pPr>
    </w:lvl>
    <w:lvl w:ilvl="2">
      <w:start w:val="1"/>
      <w:numFmt w:val="decimal"/>
      <w:lvlText w:val="%1.%2.%3."/>
      <w:lvlJc w:val="left"/>
      <w:pPr>
        <w:ind w:left="2520" w:hanging="720"/>
      </w:pPr>
    </w:lvl>
    <w:lvl w:ilvl="3">
      <w:start w:val="1"/>
      <w:numFmt w:val="decimal"/>
      <w:lvlText w:val="%1.%2.%3.%4."/>
      <w:lvlJc w:val="left"/>
      <w:pPr>
        <w:ind w:left="3780" w:hanging="1080"/>
      </w:pPr>
    </w:lvl>
    <w:lvl w:ilvl="4">
      <w:start w:val="1"/>
      <w:numFmt w:val="decimal"/>
      <w:lvlText w:val="%1.%2.%3.%4.%5."/>
      <w:lvlJc w:val="left"/>
      <w:pPr>
        <w:ind w:left="4680" w:hanging="1080"/>
      </w:pPr>
    </w:lvl>
    <w:lvl w:ilvl="5">
      <w:start w:val="1"/>
      <w:numFmt w:val="decimal"/>
      <w:lvlText w:val="%1.%2.%3.%4.%5.%6."/>
      <w:lvlJc w:val="left"/>
      <w:pPr>
        <w:ind w:left="5940" w:hanging="1440"/>
      </w:pPr>
    </w:lvl>
    <w:lvl w:ilvl="6">
      <w:start w:val="1"/>
      <w:numFmt w:val="decimal"/>
      <w:lvlText w:val="%1.%2.%3.%4.%5.%6.%7."/>
      <w:lvlJc w:val="left"/>
      <w:pPr>
        <w:ind w:left="6840" w:hanging="1440"/>
      </w:pPr>
    </w:lvl>
    <w:lvl w:ilvl="7">
      <w:start w:val="1"/>
      <w:numFmt w:val="decimal"/>
      <w:lvlText w:val="%1.%2.%3.%4.%5.%6.%7.%8."/>
      <w:lvlJc w:val="left"/>
      <w:pPr>
        <w:ind w:left="8100" w:hanging="1800"/>
      </w:pPr>
    </w:lvl>
    <w:lvl w:ilvl="8">
      <w:start w:val="1"/>
      <w:numFmt w:val="decimal"/>
      <w:lvlText w:val="%1.%2.%3.%4.%5.%6.%7.%8.%9."/>
      <w:lvlJc w:val="left"/>
      <w:pPr>
        <w:ind w:left="9000" w:hanging="1800"/>
      </w:pPr>
    </w:lvl>
  </w:abstractNum>
  <w:num w:numId="1" w16cid:durableId="6673637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06925521">
    <w:abstractNumId w:val="1"/>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7598"/>
    <w:rsid w:val="00015955"/>
    <w:rsid w:val="00017A56"/>
    <w:rsid w:val="00036100"/>
    <w:rsid w:val="00055482"/>
    <w:rsid w:val="000660FE"/>
    <w:rsid w:val="00072910"/>
    <w:rsid w:val="00074AA9"/>
    <w:rsid w:val="00076F0E"/>
    <w:rsid w:val="00086A4D"/>
    <w:rsid w:val="000A2482"/>
    <w:rsid w:val="000B0B02"/>
    <w:rsid w:val="000C39B9"/>
    <w:rsid w:val="000C7AFD"/>
    <w:rsid w:val="000D78F3"/>
    <w:rsid w:val="000E1BBE"/>
    <w:rsid w:val="000E563A"/>
    <w:rsid w:val="000F0B21"/>
    <w:rsid w:val="001059A2"/>
    <w:rsid w:val="00107A69"/>
    <w:rsid w:val="00110AA9"/>
    <w:rsid w:val="00114DA1"/>
    <w:rsid w:val="0011777D"/>
    <w:rsid w:val="001262B9"/>
    <w:rsid w:val="00130951"/>
    <w:rsid w:val="00133D0E"/>
    <w:rsid w:val="00153CB4"/>
    <w:rsid w:val="00154584"/>
    <w:rsid w:val="0017798A"/>
    <w:rsid w:val="0018251F"/>
    <w:rsid w:val="001A1B68"/>
    <w:rsid w:val="001C2BBF"/>
    <w:rsid w:val="001D1DD9"/>
    <w:rsid w:val="001D750B"/>
    <w:rsid w:val="001E703D"/>
    <w:rsid w:val="001E722F"/>
    <w:rsid w:val="001F1619"/>
    <w:rsid w:val="001F6338"/>
    <w:rsid w:val="00200C5F"/>
    <w:rsid w:val="002028EA"/>
    <w:rsid w:val="002051F4"/>
    <w:rsid w:val="00205CE8"/>
    <w:rsid w:val="0021113E"/>
    <w:rsid w:val="00234B56"/>
    <w:rsid w:val="002425A9"/>
    <w:rsid w:val="00243774"/>
    <w:rsid w:val="0024667C"/>
    <w:rsid w:val="002473E9"/>
    <w:rsid w:val="00277288"/>
    <w:rsid w:val="00283DA5"/>
    <w:rsid w:val="002933A4"/>
    <w:rsid w:val="002C3B12"/>
    <w:rsid w:val="002E41F4"/>
    <w:rsid w:val="002E5836"/>
    <w:rsid w:val="002F4309"/>
    <w:rsid w:val="002F7588"/>
    <w:rsid w:val="0030159D"/>
    <w:rsid w:val="00301F21"/>
    <w:rsid w:val="00310476"/>
    <w:rsid w:val="00321BF2"/>
    <w:rsid w:val="003221B2"/>
    <w:rsid w:val="003261A0"/>
    <w:rsid w:val="00332864"/>
    <w:rsid w:val="00333845"/>
    <w:rsid w:val="00342263"/>
    <w:rsid w:val="003529E6"/>
    <w:rsid w:val="00364215"/>
    <w:rsid w:val="003771EC"/>
    <w:rsid w:val="00390DE5"/>
    <w:rsid w:val="003C05FC"/>
    <w:rsid w:val="003C137E"/>
    <w:rsid w:val="003C1CAE"/>
    <w:rsid w:val="003C45F0"/>
    <w:rsid w:val="003C7598"/>
    <w:rsid w:val="003D074A"/>
    <w:rsid w:val="003E4559"/>
    <w:rsid w:val="003E4E38"/>
    <w:rsid w:val="003F1049"/>
    <w:rsid w:val="003F13B9"/>
    <w:rsid w:val="003F6B6D"/>
    <w:rsid w:val="0040483E"/>
    <w:rsid w:val="00421000"/>
    <w:rsid w:val="004307F3"/>
    <w:rsid w:val="00434026"/>
    <w:rsid w:val="00452F7A"/>
    <w:rsid w:val="004551F6"/>
    <w:rsid w:val="00457E73"/>
    <w:rsid w:val="00461B1B"/>
    <w:rsid w:val="0046789A"/>
    <w:rsid w:val="0047079B"/>
    <w:rsid w:val="00481B53"/>
    <w:rsid w:val="00483120"/>
    <w:rsid w:val="00484868"/>
    <w:rsid w:val="004B150B"/>
    <w:rsid w:val="004B2CDA"/>
    <w:rsid w:val="004C1045"/>
    <w:rsid w:val="004D6707"/>
    <w:rsid w:val="004D67A1"/>
    <w:rsid w:val="004E060C"/>
    <w:rsid w:val="004E1FF2"/>
    <w:rsid w:val="00523159"/>
    <w:rsid w:val="005317CA"/>
    <w:rsid w:val="0054336F"/>
    <w:rsid w:val="005450A6"/>
    <w:rsid w:val="00554B47"/>
    <w:rsid w:val="00554C73"/>
    <w:rsid w:val="00566AE1"/>
    <w:rsid w:val="00574988"/>
    <w:rsid w:val="00583B2E"/>
    <w:rsid w:val="005863FD"/>
    <w:rsid w:val="00590B4C"/>
    <w:rsid w:val="00591D5D"/>
    <w:rsid w:val="00592553"/>
    <w:rsid w:val="00592BEF"/>
    <w:rsid w:val="00592EA0"/>
    <w:rsid w:val="005A6CEF"/>
    <w:rsid w:val="005B3893"/>
    <w:rsid w:val="005B7D68"/>
    <w:rsid w:val="005D0B98"/>
    <w:rsid w:val="005D3727"/>
    <w:rsid w:val="005E14DE"/>
    <w:rsid w:val="005E2CF5"/>
    <w:rsid w:val="005E5056"/>
    <w:rsid w:val="005F1F77"/>
    <w:rsid w:val="005F5077"/>
    <w:rsid w:val="005F5A6D"/>
    <w:rsid w:val="0060276B"/>
    <w:rsid w:val="0060297E"/>
    <w:rsid w:val="0061364B"/>
    <w:rsid w:val="00617234"/>
    <w:rsid w:val="006277C9"/>
    <w:rsid w:val="00631C97"/>
    <w:rsid w:val="00634A62"/>
    <w:rsid w:val="0064035C"/>
    <w:rsid w:val="00667E13"/>
    <w:rsid w:val="006702E3"/>
    <w:rsid w:val="006707C1"/>
    <w:rsid w:val="00675646"/>
    <w:rsid w:val="00690324"/>
    <w:rsid w:val="00697337"/>
    <w:rsid w:val="006A05EA"/>
    <w:rsid w:val="006A0ED5"/>
    <w:rsid w:val="006C4CE4"/>
    <w:rsid w:val="006C7CFA"/>
    <w:rsid w:val="006D24A5"/>
    <w:rsid w:val="006D7B0A"/>
    <w:rsid w:val="006E5E98"/>
    <w:rsid w:val="006F4C90"/>
    <w:rsid w:val="00707C55"/>
    <w:rsid w:val="007116DB"/>
    <w:rsid w:val="00716E49"/>
    <w:rsid w:val="00721992"/>
    <w:rsid w:val="0072327A"/>
    <w:rsid w:val="00730B09"/>
    <w:rsid w:val="00730E40"/>
    <w:rsid w:val="00734B41"/>
    <w:rsid w:val="00736EC9"/>
    <w:rsid w:val="00737D8A"/>
    <w:rsid w:val="007444CA"/>
    <w:rsid w:val="007455CA"/>
    <w:rsid w:val="00746AD5"/>
    <w:rsid w:val="00752307"/>
    <w:rsid w:val="00754578"/>
    <w:rsid w:val="00754BB0"/>
    <w:rsid w:val="00790E47"/>
    <w:rsid w:val="00794ED0"/>
    <w:rsid w:val="007A5C0B"/>
    <w:rsid w:val="007C5842"/>
    <w:rsid w:val="007E0A98"/>
    <w:rsid w:val="007E3EA0"/>
    <w:rsid w:val="007E7E69"/>
    <w:rsid w:val="007F2360"/>
    <w:rsid w:val="007F2BFB"/>
    <w:rsid w:val="007F3A08"/>
    <w:rsid w:val="00801DDE"/>
    <w:rsid w:val="008109F9"/>
    <w:rsid w:val="00813189"/>
    <w:rsid w:val="00822755"/>
    <w:rsid w:val="00844E98"/>
    <w:rsid w:val="00862F65"/>
    <w:rsid w:val="00871CFA"/>
    <w:rsid w:val="00873646"/>
    <w:rsid w:val="00890280"/>
    <w:rsid w:val="00896D1F"/>
    <w:rsid w:val="008A75D0"/>
    <w:rsid w:val="008B6939"/>
    <w:rsid w:val="008D00D3"/>
    <w:rsid w:val="008D3703"/>
    <w:rsid w:val="008D3744"/>
    <w:rsid w:val="008E2D77"/>
    <w:rsid w:val="008E76CF"/>
    <w:rsid w:val="008F0C1A"/>
    <w:rsid w:val="008F611E"/>
    <w:rsid w:val="009041BC"/>
    <w:rsid w:val="00914340"/>
    <w:rsid w:val="00947020"/>
    <w:rsid w:val="0095605C"/>
    <w:rsid w:val="00970C8E"/>
    <w:rsid w:val="009759FB"/>
    <w:rsid w:val="00976160"/>
    <w:rsid w:val="00990E68"/>
    <w:rsid w:val="009955EE"/>
    <w:rsid w:val="009B06A4"/>
    <w:rsid w:val="009B29A8"/>
    <w:rsid w:val="009B4FF4"/>
    <w:rsid w:val="009B67CF"/>
    <w:rsid w:val="009C31B0"/>
    <w:rsid w:val="009C777B"/>
    <w:rsid w:val="009D30BD"/>
    <w:rsid w:val="009D3F2D"/>
    <w:rsid w:val="009E1B19"/>
    <w:rsid w:val="009F48CF"/>
    <w:rsid w:val="00A034DD"/>
    <w:rsid w:val="00A0710D"/>
    <w:rsid w:val="00A11F68"/>
    <w:rsid w:val="00A13496"/>
    <w:rsid w:val="00A26DA4"/>
    <w:rsid w:val="00A30E6E"/>
    <w:rsid w:val="00A32B6F"/>
    <w:rsid w:val="00A42182"/>
    <w:rsid w:val="00A51582"/>
    <w:rsid w:val="00A53915"/>
    <w:rsid w:val="00A63373"/>
    <w:rsid w:val="00A63F70"/>
    <w:rsid w:val="00A6679F"/>
    <w:rsid w:val="00A67ACD"/>
    <w:rsid w:val="00A70140"/>
    <w:rsid w:val="00A7415B"/>
    <w:rsid w:val="00A76BF7"/>
    <w:rsid w:val="00A92142"/>
    <w:rsid w:val="00A96A05"/>
    <w:rsid w:val="00A974AB"/>
    <w:rsid w:val="00AE0539"/>
    <w:rsid w:val="00AE365B"/>
    <w:rsid w:val="00AF697E"/>
    <w:rsid w:val="00AF6F19"/>
    <w:rsid w:val="00B00F3B"/>
    <w:rsid w:val="00B05F06"/>
    <w:rsid w:val="00B117C1"/>
    <w:rsid w:val="00B17D98"/>
    <w:rsid w:val="00B20D80"/>
    <w:rsid w:val="00B212B7"/>
    <w:rsid w:val="00B2585F"/>
    <w:rsid w:val="00B32C61"/>
    <w:rsid w:val="00B3570E"/>
    <w:rsid w:val="00B421B6"/>
    <w:rsid w:val="00B43836"/>
    <w:rsid w:val="00B557B4"/>
    <w:rsid w:val="00B56BEE"/>
    <w:rsid w:val="00B75AF5"/>
    <w:rsid w:val="00B81B6F"/>
    <w:rsid w:val="00B87ED8"/>
    <w:rsid w:val="00B9770F"/>
    <w:rsid w:val="00BA0F58"/>
    <w:rsid w:val="00BB3241"/>
    <w:rsid w:val="00BC389D"/>
    <w:rsid w:val="00BC6E10"/>
    <w:rsid w:val="00BD5498"/>
    <w:rsid w:val="00BD7D99"/>
    <w:rsid w:val="00BE3626"/>
    <w:rsid w:val="00C0562A"/>
    <w:rsid w:val="00C174D0"/>
    <w:rsid w:val="00C2022E"/>
    <w:rsid w:val="00C23CC4"/>
    <w:rsid w:val="00C43E76"/>
    <w:rsid w:val="00C446DE"/>
    <w:rsid w:val="00C44858"/>
    <w:rsid w:val="00C47718"/>
    <w:rsid w:val="00C47E3C"/>
    <w:rsid w:val="00C76A56"/>
    <w:rsid w:val="00C82D80"/>
    <w:rsid w:val="00C8679F"/>
    <w:rsid w:val="00CA2FEB"/>
    <w:rsid w:val="00CA7B5D"/>
    <w:rsid w:val="00CD35B1"/>
    <w:rsid w:val="00CD3AE8"/>
    <w:rsid w:val="00CE051A"/>
    <w:rsid w:val="00CE2985"/>
    <w:rsid w:val="00CF4BFF"/>
    <w:rsid w:val="00CF5BA4"/>
    <w:rsid w:val="00D04FC7"/>
    <w:rsid w:val="00D07D13"/>
    <w:rsid w:val="00D1330C"/>
    <w:rsid w:val="00D16907"/>
    <w:rsid w:val="00D22C9A"/>
    <w:rsid w:val="00D30A3E"/>
    <w:rsid w:val="00D327C4"/>
    <w:rsid w:val="00D346BE"/>
    <w:rsid w:val="00D346EF"/>
    <w:rsid w:val="00D5017A"/>
    <w:rsid w:val="00D510CE"/>
    <w:rsid w:val="00D5383C"/>
    <w:rsid w:val="00D55EAA"/>
    <w:rsid w:val="00D65B77"/>
    <w:rsid w:val="00D674C0"/>
    <w:rsid w:val="00D803DF"/>
    <w:rsid w:val="00D8427A"/>
    <w:rsid w:val="00D961B3"/>
    <w:rsid w:val="00DA345E"/>
    <w:rsid w:val="00DA5D6A"/>
    <w:rsid w:val="00DA6823"/>
    <w:rsid w:val="00DB43FF"/>
    <w:rsid w:val="00DB68AD"/>
    <w:rsid w:val="00DD10E7"/>
    <w:rsid w:val="00DE067A"/>
    <w:rsid w:val="00DE13E1"/>
    <w:rsid w:val="00DE40F0"/>
    <w:rsid w:val="00DE7902"/>
    <w:rsid w:val="00DF3A6A"/>
    <w:rsid w:val="00E01AA0"/>
    <w:rsid w:val="00E03141"/>
    <w:rsid w:val="00E17444"/>
    <w:rsid w:val="00E236D1"/>
    <w:rsid w:val="00E23DFD"/>
    <w:rsid w:val="00E5162A"/>
    <w:rsid w:val="00E55D6E"/>
    <w:rsid w:val="00E72123"/>
    <w:rsid w:val="00E721AB"/>
    <w:rsid w:val="00E833D9"/>
    <w:rsid w:val="00E84DD9"/>
    <w:rsid w:val="00E93934"/>
    <w:rsid w:val="00EA25F6"/>
    <w:rsid w:val="00EA37A8"/>
    <w:rsid w:val="00EA4A81"/>
    <w:rsid w:val="00EA60AB"/>
    <w:rsid w:val="00EB1FDA"/>
    <w:rsid w:val="00EC4E7C"/>
    <w:rsid w:val="00ED1FFE"/>
    <w:rsid w:val="00EE3B6E"/>
    <w:rsid w:val="00EE3F42"/>
    <w:rsid w:val="00EE6913"/>
    <w:rsid w:val="00EF50AA"/>
    <w:rsid w:val="00F132AC"/>
    <w:rsid w:val="00F236A7"/>
    <w:rsid w:val="00F24917"/>
    <w:rsid w:val="00F34332"/>
    <w:rsid w:val="00F358D3"/>
    <w:rsid w:val="00F35E74"/>
    <w:rsid w:val="00F36832"/>
    <w:rsid w:val="00F45476"/>
    <w:rsid w:val="00F52B3D"/>
    <w:rsid w:val="00F57FCA"/>
    <w:rsid w:val="00F91BFF"/>
    <w:rsid w:val="00F94A60"/>
    <w:rsid w:val="00FA1226"/>
    <w:rsid w:val="00FA6767"/>
    <w:rsid w:val="00FD0BAB"/>
    <w:rsid w:val="00FD212E"/>
    <w:rsid w:val="00FD4719"/>
    <w:rsid w:val="00FD7EFF"/>
    <w:rsid w:val="00FE1FC3"/>
    <w:rsid w:val="00FE22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3CE021"/>
  <w15:chartTrackingRefBased/>
  <w15:docId w15:val="{EDFACE05-11EF-4163-8A65-55E0249F2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22755"/>
    <w:pPr>
      <w:spacing w:after="0" w:line="276" w:lineRule="auto"/>
      <w:ind w:left="720" w:firstLine="720"/>
      <w:contextualSpacing/>
      <w:jc w:val="both"/>
    </w:pPr>
    <w:rPr>
      <w:rFonts w:ascii="Calibri" w:eastAsia="Calibri" w:hAnsi="Calibri" w:cs="Times New Roman"/>
      <w:kern w:val="0"/>
      <w14:ligatures w14:val="none"/>
    </w:rPr>
  </w:style>
  <w:style w:type="character" w:styleId="CommentReference">
    <w:name w:val="annotation reference"/>
    <w:basedOn w:val="DefaultParagraphFont"/>
    <w:uiPriority w:val="99"/>
    <w:semiHidden/>
    <w:unhideWhenUsed/>
    <w:rsid w:val="00E55D6E"/>
    <w:rPr>
      <w:sz w:val="16"/>
      <w:szCs w:val="16"/>
    </w:rPr>
  </w:style>
  <w:style w:type="paragraph" w:styleId="CommentText">
    <w:name w:val="annotation text"/>
    <w:basedOn w:val="Normal"/>
    <w:link w:val="CommentTextChar"/>
    <w:uiPriority w:val="99"/>
    <w:semiHidden/>
    <w:unhideWhenUsed/>
    <w:rsid w:val="00E55D6E"/>
    <w:pPr>
      <w:spacing w:line="240" w:lineRule="auto"/>
    </w:pPr>
    <w:rPr>
      <w:sz w:val="20"/>
      <w:szCs w:val="20"/>
    </w:rPr>
  </w:style>
  <w:style w:type="character" w:customStyle="1" w:styleId="CommentTextChar">
    <w:name w:val="Comment Text Char"/>
    <w:basedOn w:val="DefaultParagraphFont"/>
    <w:link w:val="CommentText"/>
    <w:uiPriority w:val="99"/>
    <w:semiHidden/>
    <w:rsid w:val="00E55D6E"/>
    <w:rPr>
      <w:sz w:val="20"/>
      <w:szCs w:val="20"/>
    </w:rPr>
  </w:style>
  <w:style w:type="paragraph" w:styleId="CommentSubject">
    <w:name w:val="annotation subject"/>
    <w:basedOn w:val="CommentText"/>
    <w:next w:val="CommentText"/>
    <w:link w:val="CommentSubjectChar"/>
    <w:uiPriority w:val="99"/>
    <w:semiHidden/>
    <w:unhideWhenUsed/>
    <w:rsid w:val="00E55D6E"/>
    <w:rPr>
      <w:b/>
      <w:bCs/>
    </w:rPr>
  </w:style>
  <w:style w:type="character" w:customStyle="1" w:styleId="CommentSubjectChar">
    <w:name w:val="Comment Subject Char"/>
    <w:basedOn w:val="CommentTextChar"/>
    <w:link w:val="CommentSubject"/>
    <w:uiPriority w:val="99"/>
    <w:semiHidden/>
    <w:rsid w:val="00E55D6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182083">
      <w:bodyDiv w:val="1"/>
      <w:marLeft w:val="0"/>
      <w:marRight w:val="0"/>
      <w:marTop w:val="0"/>
      <w:marBottom w:val="0"/>
      <w:divBdr>
        <w:top w:val="none" w:sz="0" w:space="0" w:color="auto"/>
        <w:left w:val="none" w:sz="0" w:space="0" w:color="auto"/>
        <w:bottom w:val="none" w:sz="0" w:space="0" w:color="auto"/>
        <w:right w:val="none" w:sz="0" w:space="0" w:color="auto"/>
      </w:divBdr>
    </w:div>
    <w:div w:id="669413052">
      <w:bodyDiv w:val="1"/>
      <w:marLeft w:val="0"/>
      <w:marRight w:val="0"/>
      <w:marTop w:val="0"/>
      <w:marBottom w:val="0"/>
      <w:divBdr>
        <w:top w:val="none" w:sz="0" w:space="0" w:color="auto"/>
        <w:left w:val="none" w:sz="0" w:space="0" w:color="auto"/>
        <w:bottom w:val="none" w:sz="0" w:space="0" w:color="auto"/>
        <w:right w:val="none" w:sz="0" w:space="0" w:color="auto"/>
      </w:divBdr>
    </w:div>
    <w:div w:id="1575241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998</TotalTime>
  <Pages>5</Pages>
  <Words>1642</Words>
  <Characters>9361</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Phuong Le Thi</dc:creator>
  <cp:keywords/>
  <dc:description/>
  <cp:lastModifiedBy>Nhung Phạm Thị Hồng</cp:lastModifiedBy>
  <cp:revision>379</cp:revision>
  <cp:lastPrinted>2024-12-16T03:24:00Z</cp:lastPrinted>
  <dcterms:created xsi:type="dcterms:W3CDTF">2024-10-20T01:51:00Z</dcterms:created>
  <dcterms:modified xsi:type="dcterms:W3CDTF">2025-07-04T08:05:00Z</dcterms:modified>
</cp:coreProperties>
</file>